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E8F5" w14:textId="77777777" w:rsidR="0011021D" w:rsidRDefault="004F24F4">
      <w:pPr>
        <w:spacing w:after="242" w:line="259" w:lineRule="auto"/>
        <w:ind w:left="0" w:firstLine="0"/>
      </w:pPr>
      <w:r>
        <w:rPr>
          <w:rFonts w:ascii="Arial" w:eastAsia="Arial" w:hAnsi="Arial" w:cs="Arial"/>
          <w:sz w:val="36"/>
        </w:rPr>
        <w:t xml:space="preserve"> </w:t>
      </w:r>
    </w:p>
    <w:p w14:paraId="5FDBFA69" w14:textId="77777777" w:rsidR="0011021D" w:rsidRDefault="004F24F4">
      <w:pPr>
        <w:spacing w:after="0" w:line="259" w:lineRule="auto"/>
        <w:ind w:left="0" w:firstLine="0"/>
      </w:pPr>
      <w:r>
        <w:rPr>
          <w:sz w:val="36"/>
        </w:rPr>
        <w:t xml:space="preserve"> </w:t>
      </w:r>
    </w:p>
    <w:p w14:paraId="15226E48" w14:textId="77777777" w:rsidR="0011021D" w:rsidRDefault="004F24F4">
      <w:pPr>
        <w:spacing w:after="295" w:line="259" w:lineRule="auto"/>
        <w:ind w:left="-29" w:right="-58" w:firstLine="0"/>
      </w:pPr>
      <w:r>
        <w:rPr>
          <w:noProof/>
        </w:rPr>
        <mc:AlternateContent>
          <mc:Choice Requires="wpg">
            <w:drawing>
              <wp:inline distT="0" distB="0" distL="0" distR="0" wp14:anchorId="77D29EEE" wp14:editId="6627FDA1">
                <wp:extent cx="6895846" cy="18288"/>
                <wp:effectExtent l="0" t="0" r="0" b="0"/>
                <wp:docPr id="6453" name="Group 6453"/>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8363" name="Shape 8363"/>
                        <wps:cNvSpPr/>
                        <wps:spPr>
                          <a:xfrm>
                            <a:off x="0" y="12192"/>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4" name="Shape 8364"/>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53" style="width:542.98pt;height:1.44pt;mso-position-horizontal-relative:char;mso-position-vertical-relative:line" coordsize="68958,182">
                <v:shape id="Shape 8365" style="position:absolute;width:68958;height:91;left:0;top:121;" coordsize="6895846,9144" path="m0,0l6895846,0l6895846,9144l0,9144l0,0">
                  <v:stroke weight="0pt" endcap="flat" joinstyle="miter" miterlimit="10" on="false" color="#000000" opacity="0"/>
                  <v:fill on="true" color="#000000"/>
                </v:shape>
                <v:shape id="Shape 8366"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14:paraId="64ED755A" w14:textId="77777777" w:rsidR="0011021D" w:rsidRDefault="004F24F4">
      <w:pPr>
        <w:spacing w:after="171" w:line="259" w:lineRule="auto"/>
        <w:ind w:left="0" w:right="1162" w:firstLine="0"/>
        <w:jc w:val="right"/>
      </w:pPr>
      <w:r>
        <w:rPr>
          <w:b/>
          <w:sz w:val="48"/>
        </w:rPr>
        <w:t xml:space="preserve">The Regents of the University of California </w:t>
      </w:r>
    </w:p>
    <w:p w14:paraId="04BBFC8E" w14:textId="77777777" w:rsidR="0011021D" w:rsidRDefault="004F24F4">
      <w:pPr>
        <w:spacing w:after="25" w:line="259" w:lineRule="auto"/>
        <w:ind w:left="25" w:firstLine="0"/>
        <w:jc w:val="center"/>
      </w:pPr>
      <w:r>
        <w:rPr>
          <w:b/>
          <w:i/>
          <w:sz w:val="36"/>
        </w:rPr>
        <w:t xml:space="preserve">REQUEST FOR INFORMATION </w:t>
      </w:r>
    </w:p>
    <w:p w14:paraId="3AD4748E" w14:textId="162579EA" w:rsidR="0011021D" w:rsidRDefault="0011021D">
      <w:pPr>
        <w:spacing w:after="232" w:line="259" w:lineRule="auto"/>
        <w:ind w:left="1570"/>
      </w:pPr>
    </w:p>
    <w:p w14:paraId="0388426F" w14:textId="77777777" w:rsidR="0011021D" w:rsidRDefault="004F24F4">
      <w:pPr>
        <w:spacing w:after="0" w:line="259" w:lineRule="auto"/>
        <w:ind w:left="110" w:firstLine="0"/>
        <w:jc w:val="center"/>
      </w:pPr>
      <w:r>
        <w:rPr>
          <w:sz w:val="36"/>
        </w:rPr>
        <w:t xml:space="preserve"> </w:t>
      </w:r>
    </w:p>
    <w:p w14:paraId="1D693D72" w14:textId="77777777" w:rsidR="0011021D" w:rsidRDefault="004F24F4">
      <w:pPr>
        <w:spacing w:after="275" w:line="259" w:lineRule="auto"/>
        <w:ind w:left="-29" w:right="-58" w:firstLine="0"/>
      </w:pPr>
      <w:r>
        <w:rPr>
          <w:noProof/>
        </w:rPr>
        <mc:AlternateContent>
          <mc:Choice Requires="wpg">
            <w:drawing>
              <wp:inline distT="0" distB="0" distL="0" distR="0" wp14:anchorId="2739FC5B" wp14:editId="7692F3FD">
                <wp:extent cx="6895846" cy="18288"/>
                <wp:effectExtent l="0" t="0" r="0" b="0"/>
                <wp:docPr id="6454" name="Group 6454"/>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8367" name="Shape 8367"/>
                        <wps:cNvSpPr/>
                        <wps:spPr>
                          <a:xfrm>
                            <a:off x="0" y="12192"/>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8" name="Shape 8368"/>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54" style="width:542.98pt;height:1.44pt;mso-position-horizontal-relative:char;mso-position-vertical-relative:line" coordsize="68958,182">
                <v:shape id="Shape 8369" style="position:absolute;width:68958;height:91;left:0;top:121;" coordsize="6895846,9144" path="m0,0l6895846,0l6895846,9144l0,9144l0,0">
                  <v:stroke weight="0pt" endcap="flat" joinstyle="miter" miterlimit="10" on="false" color="#000000" opacity="0"/>
                  <v:fill on="true" color="#000000"/>
                </v:shape>
                <v:shape id="Shape 8370"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14:paraId="6966FCD4" w14:textId="77777777" w:rsidR="0011021D" w:rsidRDefault="004F24F4">
      <w:pPr>
        <w:spacing w:after="231" w:line="259" w:lineRule="auto"/>
        <w:ind w:left="39" w:right="6"/>
        <w:jc w:val="center"/>
      </w:pPr>
      <w:r>
        <w:rPr>
          <w:sz w:val="36"/>
        </w:rPr>
        <w:t xml:space="preserve">Request for Information </w:t>
      </w:r>
    </w:p>
    <w:p w14:paraId="2EFE369F" w14:textId="77777777" w:rsidR="0011021D" w:rsidRDefault="004F24F4">
      <w:pPr>
        <w:spacing w:after="231" w:line="259" w:lineRule="auto"/>
        <w:ind w:left="39"/>
        <w:jc w:val="center"/>
      </w:pPr>
      <w:r>
        <w:rPr>
          <w:sz w:val="36"/>
        </w:rPr>
        <w:t xml:space="preserve">For  </w:t>
      </w:r>
    </w:p>
    <w:p w14:paraId="698230ED" w14:textId="0612D9CD" w:rsidR="0011021D" w:rsidRDefault="000F688E" w:rsidP="000F688E">
      <w:pPr>
        <w:spacing w:after="232" w:line="259" w:lineRule="auto"/>
        <w:ind w:left="0" w:firstLine="0"/>
      </w:pPr>
      <w:r>
        <w:rPr>
          <w:b/>
          <w:i/>
          <w:sz w:val="36"/>
        </w:rPr>
        <w:t xml:space="preserve">                        </w:t>
      </w:r>
      <w:r w:rsidR="00A861F3">
        <w:rPr>
          <w:b/>
          <w:i/>
          <w:sz w:val="36"/>
        </w:rPr>
        <w:t>Blood Products and Services</w:t>
      </w:r>
      <w:r>
        <w:rPr>
          <w:b/>
          <w:i/>
          <w:sz w:val="36"/>
        </w:rPr>
        <w:t xml:space="preserve"> RFI#210820JKO</w:t>
      </w:r>
    </w:p>
    <w:p w14:paraId="429BD2A8" w14:textId="77777777" w:rsidR="0011021D" w:rsidRDefault="004F24F4">
      <w:pPr>
        <w:spacing w:after="0" w:line="259" w:lineRule="auto"/>
        <w:ind w:left="-29" w:right="-58" w:firstLine="0"/>
      </w:pPr>
      <w:r>
        <w:rPr>
          <w:noProof/>
        </w:rPr>
        <mc:AlternateContent>
          <mc:Choice Requires="wpg">
            <w:drawing>
              <wp:inline distT="0" distB="0" distL="0" distR="0" wp14:anchorId="7EA7354E" wp14:editId="47AF5843">
                <wp:extent cx="6895846" cy="2529332"/>
                <wp:effectExtent l="0" t="0" r="635" b="4445"/>
                <wp:docPr id="6455" name="Group 6455"/>
                <wp:cNvGraphicFramePr/>
                <a:graphic xmlns:a="http://schemas.openxmlformats.org/drawingml/2006/main">
                  <a:graphicData uri="http://schemas.microsoft.com/office/word/2010/wordprocessingGroup">
                    <wpg:wgp>
                      <wpg:cNvGrpSpPr/>
                      <wpg:grpSpPr>
                        <a:xfrm>
                          <a:off x="0" y="0"/>
                          <a:ext cx="6895846" cy="2529332"/>
                          <a:chOff x="0" y="0"/>
                          <a:chExt cx="6895846" cy="2529332"/>
                        </a:xfrm>
                      </wpg:grpSpPr>
                      <wps:wsp>
                        <wps:cNvPr id="47" name="Rectangle 47"/>
                        <wps:cNvSpPr/>
                        <wps:spPr>
                          <a:xfrm>
                            <a:off x="1931162" y="0"/>
                            <a:ext cx="1439924" cy="309679"/>
                          </a:xfrm>
                          <a:prstGeom prst="rect">
                            <a:avLst/>
                          </a:prstGeom>
                          <a:ln>
                            <a:noFill/>
                          </a:ln>
                        </wps:spPr>
                        <wps:txbx>
                          <w:txbxContent>
                            <w:p w14:paraId="52AEC4E1" w14:textId="77777777" w:rsidR="0011021D" w:rsidRDefault="004F24F4">
                              <w:pPr>
                                <w:spacing w:after="160" w:line="259" w:lineRule="auto"/>
                                <w:ind w:left="0" w:firstLine="0"/>
                              </w:pPr>
                              <w:r>
                                <w:rPr>
                                  <w:sz w:val="36"/>
                                </w:rPr>
                                <w:t>Date Issued</w:t>
                              </w:r>
                            </w:p>
                          </w:txbxContent>
                        </wps:txbx>
                        <wps:bodyPr horzOverflow="overflow" vert="horz" lIns="0" tIns="0" rIns="0" bIns="0" rtlCol="0">
                          <a:noAutofit/>
                        </wps:bodyPr>
                      </wps:wsp>
                      <wps:wsp>
                        <wps:cNvPr id="48" name="Rectangle 48"/>
                        <wps:cNvSpPr/>
                        <wps:spPr>
                          <a:xfrm>
                            <a:off x="3015107" y="0"/>
                            <a:ext cx="81482" cy="309679"/>
                          </a:xfrm>
                          <a:prstGeom prst="rect">
                            <a:avLst/>
                          </a:prstGeom>
                          <a:ln>
                            <a:noFill/>
                          </a:ln>
                        </wps:spPr>
                        <wps:txbx>
                          <w:txbxContent>
                            <w:p w14:paraId="133D47E8" w14:textId="77777777" w:rsidR="0011021D" w:rsidRDefault="004F24F4">
                              <w:pPr>
                                <w:spacing w:after="160" w:line="259" w:lineRule="auto"/>
                                <w:ind w:left="0" w:firstLine="0"/>
                              </w:pPr>
                              <w:r>
                                <w:rPr>
                                  <w:sz w:val="36"/>
                                </w:rPr>
                                <w:t>:</w:t>
                              </w:r>
                            </w:p>
                          </w:txbxContent>
                        </wps:txbx>
                        <wps:bodyPr horzOverflow="overflow" vert="horz" lIns="0" tIns="0" rIns="0" bIns="0" rtlCol="0">
                          <a:noAutofit/>
                        </wps:bodyPr>
                      </wps:wsp>
                      <wps:wsp>
                        <wps:cNvPr id="49" name="Rectangle 49"/>
                        <wps:cNvSpPr/>
                        <wps:spPr>
                          <a:xfrm>
                            <a:off x="3076067" y="0"/>
                            <a:ext cx="68712" cy="309679"/>
                          </a:xfrm>
                          <a:prstGeom prst="rect">
                            <a:avLst/>
                          </a:prstGeom>
                          <a:ln>
                            <a:noFill/>
                          </a:ln>
                        </wps:spPr>
                        <wps:txbx>
                          <w:txbxContent>
                            <w:p w14:paraId="580464DF" w14:textId="77777777" w:rsidR="0011021D" w:rsidRDefault="004F24F4">
                              <w:pPr>
                                <w:spacing w:after="160" w:line="259" w:lineRule="auto"/>
                                <w:ind w:left="0" w:firstLine="0"/>
                              </w:pPr>
                              <w:r>
                                <w:rPr>
                                  <w:sz w:val="36"/>
                                </w:rPr>
                                <w:t xml:space="preserve"> </w:t>
                              </w:r>
                            </w:p>
                          </w:txbxContent>
                        </wps:txbx>
                        <wps:bodyPr horzOverflow="overflow" vert="horz" lIns="0" tIns="0" rIns="0" bIns="0" rtlCol="0">
                          <a:noAutofit/>
                        </wps:bodyPr>
                      </wps:wsp>
                      <wps:wsp>
                        <wps:cNvPr id="50" name="Rectangle 50"/>
                        <wps:cNvSpPr/>
                        <wps:spPr>
                          <a:xfrm>
                            <a:off x="3127709" y="0"/>
                            <a:ext cx="1872915" cy="309679"/>
                          </a:xfrm>
                          <a:prstGeom prst="rect">
                            <a:avLst/>
                          </a:prstGeom>
                          <a:ln>
                            <a:noFill/>
                          </a:ln>
                        </wps:spPr>
                        <wps:txbx>
                          <w:txbxContent>
                            <w:p w14:paraId="51A7CED8" w14:textId="3F9E02D4" w:rsidR="0011021D" w:rsidRDefault="00A861F3">
                              <w:pPr>
                                <w:spacing w:after="160" w:line="259" w:lineRule="auto"/>
                                <w:ind w:left="0" w:firstLine="0"/>
                              </w:pPr>
                              <w:r>
                                <w:rPr>
                                  <w:sz w:val="36"/>
                                </w:rPr>
                                <w:t>August 2</w:t>
                              </w:r>
                              <w:r w:rsidR="006979DB">
                                <w:rPr>
                                  <w:sz w:val="36"/>
                                </w:rPr>
                                <w:t>0</w:t>
                              </w:r>
                              <w:r>
                                <w:rPr>
                                  <w:sz w:val="36"/>
                                </w:rPr>
                                <w:t>, 202</w:t>
                              </w:r>
                            </w:p>
                          </w:txbxContent>
                        </wps:txbx>
                        <wps:bodyPr horzOverflow="overflow" vert="horz" lIns="0" tIns="0" rIns="0" bIns="0" rtlCol="0">
                          <a:noAutofit/>
                        </wps:bodyPr>
                      </wps:wsp>
                      <wps:wsp>
                        <wps:cNvPr id="51" name="Rectangle 51"/>
                        <wps:cNvSpPr/>
                        <wps:spPr>
                          <a:xfrm>
                            <a:off x="4161178" y="0"/>
                            <a:ext cx="628535" cy="309679"/>
                          </a:xfrm>
                          <a:prstGeom prst="rect">
                            <a:avLst/>
                          </a:prstGeom>
                          <a:ln>
                            <a:noFill/>
                          </a:ln>
                        </wps:spPr>
                        <wps:txbx>
                          <w:txbxContent>
                            <w:p w14:paraId="6502A378" w14:textId="0B6CBCAF" w:rsidR="0011021D" w:rsidRDefault="00A861F3">
                              <w:pPr>
                                <w:spacing w:after="160" w:line="259" w:lineRule="auto"/>
                                <w:ind w:left="0" w:firstLine="0"/>
                              </w:pPr>
                              <w:r>
                                <w:rPr>
                                  <w:sz w:val="36"/>
                                </w:rPr>
                                <w:t>2021</w:t>
                              </w:r>
                            </w:p>
                          </w:txbxContent>
                        </wps:txbx>
                        <wps:bodyPr horzOverflow="overflow" vert="horz" lIns="0" tIns="0" rIns="0" bIns="0" rtlCol="0">
                          <a:noAutofit/>
                        </wps:bodyPr>
                      </wps:wsp>
                      <wps:wsp>
                        <wps:cNvPr id="54" name="Rectangle 54"/>
                        <wps:cNvSpPr/>
                        <wps:spPr>
                          <a:xfrm>
                            <a:off x="4963033" y="0"/>
                            <a:ext cx="68712" cy="309679"/>
                          </a:xfrm>
                          <a:prstGeom prst="rect">
                            <a:avLst/>
                          </a:prstGeom>
                          <a:ln>
                            <a:noFill/>
                          </a:ln>
                        </wps:spPr>
                        <wps:txbx>
                          <w:txbxContent>
                            <w:p w14:paraId="50E1A4C8" w14:textId="77777777" w:rsidR="0011021D" w:rsidRDefault="004F24F4">
                              <w:pPr>
                                <w:spacing w:after="160" w:line="259" w:lineRule="auto"/>
                                <w:ind w:left="0" w:firstLine="0"/>
                              </w:pPr>
                              <w:r>
                                <w:rPr>
                                  <w:sz w:val="36"/>
                                </w:rPr>
                                <w:t xml:space="preserve"> </w:t>
                              </w:r>
                            </w:p>
                          </w:txbxContent>
                        </wps:txbx>
                        <wps:bodyPr horzOverflow="overflow" vert="horz" lIns="0" tIns="0" rIns="0" bIns="0" rtlCol="0">
                          <a:noAutofit/>
                        </wps:bodyPr>
                      </wps:wsp>
                      <wps:wsp>
                        <wps:cNvPr id="55" name="Rectangle 55"/>
                        <wps:cNvSpPr/>
                        <wps:spPr>
                          <a:xfrm>
                            <a:off x="4447921" y="2123948"/>
                            <a:ext cx="42143" cy="189936"/>
                          </a:xfrm>
                          <a:prstGeom prst="rect">
                            <a:avLst/>
                          </a:prstGeom>
                          <a:ln>
                            <a:noFill/>
                          </a:ln>
                        </wps:spPr>
                        <wps:txbx>
                          <w:txbxContent>
                            <w:p w14:paraId="49DB3381" w14:textId="77777777" w:rsidR="0011021D" w:rsidRDefault="004F24F4">
                              <w:pPr>
                                <w:spacing w:after="160" w:line="259" w:lineRule="auto"/>
                                <w:ind w:left="0" w:firstLine="0"/>
                              </w:pPr>
                              <w:r>
                                <w:t xml:space="preserve"> </w:t>
                              </w:r>
                            </w:p>
                          </w:txbxContent>
                        </wps:txbx>
                        <wps:bodyPr horzOverflow="overflow" vert="horz" lIns="0" tIns="0" rIns="0" bIns="0" rtlCol="0">
                          <a:noAutofit/>
                        </wps:bodyPr>
                      </wps:wsp>
                      <wps:wsp>
                        <wps:cNvPr id="8371" name="Shape 8371"/>
                        <wps:cNvSpPr/>
                        <wps:spPr>
                          <a:xfrm>
                            <a:off x="0" y="2520188"/>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2" name="Shape 8372"/>
                        <wps:cNvSpPr/>
                        <wps:spPr>
                          <a:xfrm>
                            <a:off x="0" y="2507997"/>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7" name="Picture 97"/>
                          <pic:cNvPicPr/>
                        </pic:nvPicPr>
                        <pic:blipFill>
                          <a:blip r:embed="rId7"/>
                          <a:stretch>
                            <a:fillRect/>
                          </a:stretch>
                        </pic:blipFill>
                        <pic:spPr>
                          <a:xfrm>
                            <a:off x="2447163" y="398780"/>
                            <a:ext cx="2000250" cy="1819275"/>
                          </a:xfrm>
                          <a:prstGeom prst="rect">
                            <a:avLst/>
                          </a:prstGeom>
                        </pic:spPr>
                      </pic:pic>
                    </wpg:wgp>
                  </a:graphicData>
                </a:graphic>
              </wp:inline>
            </w:drawing>
          </mc:Choice>
          <mc:Fallback>
            <w:pict>
              <v:group w14:anchorId="7EA7354E" id="Group 6455" o:spid="_x0000_s1026" style="width:543pt;height:199.15pt;mso-position-horizontal-relative:char;mso-position-vertical-relative:line" coordsize="68958,252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">
                <v:rect id="Rectangle 47" o:spid="_x0000_s1027" style="position:absolute;left:19311;width:1439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52AEC4E1" w14:textId="77777777" w:rsidR="0011021D" w:rsidRDefault="004F24F4">
                        <w:pPr>
                          <w:spacing w:after="160" w:line="259" w:lineRule="auto"/>
                          <w:ind w:left="0" w:firstLine="0"/>
                        </w:pPr>
                        <w:r>
                          <w:rPr>
                            <w:sz w:val="36"/>
                          </w:rPr>
                          <w:t>Date Issued</w:t>
                        </w:r>
                      </w:p>
                    </w:txbxContent>
                  </v:textbox>
                </v:rect>
                <v:rect id="Rectangle 48" o:spid="_x0000_s1028" style="position:absolute;left:30151;width:814;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133D47E8" w14:textId="77777777" w:rsidR="0011021D" w:rsidRDefault="004F24F4">
                        <w:pPr>
                          <w:spacing w:after="160" w:line="259" w:lineRule="auto"/>
                          <w:ind w:left="0" w:firstLine="0"/>
                        </w:pPr>
                        <w:r>
                          <w:rPr>
                            <w:sz w:val="36"/>
                          </w:rPr>
                          <w:t>:</w:t>
                        </w:r>
                      </w:p>
                    </w:txbxContent>
                  </v:textbox>
                </v:rect>
                <v:rect id="Rectangle 49" o:spid="_x0000_s1029" style="position:absolute;left:3076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580464DF" w14:textId="77777777" w:rsidR="0011021D" w:rsidRDefault="004F24F4">
                        <w:pPr>
                          <w:spacing w:after="160" w:line="259" w:lineRule="auto"/>
                          <w:ind w:left="0" w:firstLine="0"/>
                        </w:pPr>
                        <w:r>
                          <w:rPr>
                            <w:sz w:val="36"/>
                          </w:rPr>
                          <w:t xml:space="preserve"> </w:t>
                        </w:r>
                      </w:p>
                    </w:txbxContent>
                  </v:textbox>
                </v:rect>
                <v:rect id="Rectangle 50" o:spid="_x0000_s1030" style="position:absolute;left:31277;width:1872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1A7CED8" w14:textId="3F9E02D4" w:rsidR="0011021D" w:rsidRDefault="00A861F3">
                        <w:pPr>
                          <w:spacing w:after="160" w:line="259" w:lineRule="auto"/>
                          <w:ind w:left="0" w:firstLine="0"/>
                        </w:pPr>
                        <w:r>
                          <w:rPr>
                            <w:sz w:val="36"/>
                          </w:rPr>
                          <w:t>August 2</w:t>
                        </w:r>
                        <w:r w:rsidR="006979DB">
                          <w:rPr>
                            <w:sz w:val="36"/>
                          </w:rPr>
                          <w:t>0</w:t>
                        </w:r>
                        <w:r>
                          <w:rPr>
                            <w:sz w:val="36"/>
                          </w:rPr>
                          <w:t>, 202</w:t>
                        </w:r>
                      </w:p>
                    </w:txbxContent>
                  </v:textbox>
                </v:rect>
                <v:rect id="Rectangle 51" o:spid="_x0000_s1031" style="position:absolute;left:41611;width:6286;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502A378" w14:textId="0B6CBCAF" w:rsidR="0011021D" w:rsidRDefault="00A861F3">
                        <w:pPr>
                          <w:spacing w:after="160" w:line="259" w:lineRule="auto"/>
                          <w:ind w:left="0" w:firstLine="0"/>
                        </w:pPr>
                        <w:r>
                          <w:rPr>
                            <w:sz w:val="36"/>
                          </w:rPr>
                          <w:t>2021</w:t>
                        </w:r>
                      </w:p>
                    </w:txbxContent>
                  </v:textbox>
                </v:rect>
                <v:rect id="Rectangle 54" o:spid="_x0000_s1032" style="position:absolute;left:4963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50E1A4C8" w14:textId="77777777" w:rsidR="0011021D" w:rsidRDefault="004F24F4">
                        <w:pPr>
                          <w:spacing w:after="160" w:line="259" w:lineRule="auto"/>
                          <w:ind w:left="0" w:firstLine="0"/>
                        </w:pPr>
                        <w:r>
                          <w:rPr>
                            <w:sz w:val="36"/>
                          </w:rPr>
                          <w:t xml:space="preserve"> </w:t>
                        </w:r>
                      </w:p>
                    </w:txbxContent>
                  </v:textbox>
                </v:rect>
                <v:rect id="Rectangle 55" o:spid="_x0000_s1033" style="position:absolute;left:44479;top:212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49DB3381" w14:textId="77777777" w:rsidR="0011021D" w:rsidRDefault="004F24F4">
                        <w:pPr>
                          <w:spacing w:after="160" w:line="259" w:lineRule="auto"/>
                          <w:ind w:left="0" w:firstLine="0"/>
                        </w:pPr>
                        <w:r>
                          <w:t xml:space="preserve"> </w:t>
                        </w:r>
                      </w:p>
                    </w:txbxContent>
                  </v:textbox>
                </v:rect>
                <v:shape id="Shape 8371" o:spid="_x0000_s1034" style="position:absolute;top:25201;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" path="m,l6895846,r,9144l,9144,,e" fillcolor="black" stroked="f" strokeweight="0">
                  <v:stroke miterlimit="83231f" joinstyle="miter"/>
                  <v:path arrowok="t" textboxrect="0,0,6895846,9144"/>
                </v:shape>
                <v:shape id="Shape 8372" o:spid="_x0000_s1035" style="position:absolute;top:25079;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" path="m,l6895846,r,9144l,9144,,e" fillcolor="black" stroked="f" strokeweight="0">
                  <v:stroke miterlimit="83231f" joinstyle="miter"/>
                  <v:path arrowok="t" textboxrect="0,0,689584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36" type="#_x0000_t75" style="position:absolute;left:24471;top:3987;width:20003;height:18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">
                  <v:imagedata r:id="rId8" o:title=""/>
                </v:shape>
                <w10:anchorlock/>
              </v:group>
            </w:pict>
          </mc:Fallback>
        </mc:AlternateContent>
      </w:r>
      <w:r>
        <w:rPr>
          <w:sz w:val="36"/>
        </w:rPr>
        <w:t xml:space="preserve"> </w:t>
      </w:r>
    </w:p>
    <w:p w14:paraId="6EED59B6" w14:textId="77777777" w:rsidR="0011021D" w:rsidRDefault="004F24F4">
      <w:pPr>
        <w:spacing w:after="0" w:line="259" w:lineRule="auto"/>
        <w:ind w:left="0" w:firstLine="0"/>
      </w:pPr>
      <w:r>
        <w:t xml:space="preserve"> </w:t>
      </w:r>
    </w:p>
    <w:tbl>
      <w:tblPr>
        <w:tblStyle w:val="TableGrid"/>
        <w:tblW w:w="6423" w:type="dxa"/>
        <w:tblInd w:w="0" w:type="dxa"/>
        <w:tblLook w:val="04A0" w:firstRow="1" w:lastRow="0" w:firstColumn="1" w:lastColumn="0" w:noHBand="0" w:noVBand="1"/>
      </w:tblPr>
      <w:tblGrid>
        <w:gridCol w:w="3510"/>
        <w:gridCol w:w="2913"/>
      </w:tblGrid>
      <w:tr w:rsidR="0011021D" w14:paraId="2D20534D" w14:textId="77777777" w:rsidTr="00A861F3">
        <w:trPr>
          <w:trHeight w:val="516"/>
        </w:trPr>
        <w:tc>
          <w:tcPr>
            <w:tcW w:w="3510" w:type="dxa"/>
            <w:tcBorders>
              <w:top w:val="nil"/>
              <w:left w:val="nil"/>
              <w:bottom w:val="nil"/>
              <w:right w:val="nil"/>
            </w:tcBorders>
          </w:tcPr>
          <w:p w14:paraId="22977D6D" w14:textId="77777777" w:rsidR="0011021D" w:rsidRDefault="004F24F4">
            <w:pPr>
              <w:tabs>
                <w:tab w:val="center" w:pos="720"/>
                <w:tab w:val="center" w:pos="2188"/>
              </w:tabs>
              <w:spacing w:after="0" w:line="259" w:lineRule="auto"/>
              <w:ind w:left="0" w:firstLine="0"/>
            </w:pPr>
            <w:r>
              <w:t xml:space="preserve"> </w:t>
            </w:r>
            <w:r>
              <w:tab/>
              <w:t xml:space="preserve"> </w:t>
            </w:r>
            <w:r>
              <w:tab/>
              <w:t xml:space="preserve">            Issued By:    </w:t>
            </w:r>
          </w:p>
        </w:tc>
        <w:tc>
          <w:tcPr>
            <w:tcW w:w="2913" w:type="dxa"/>
            <w:tcBorders>
              <w:top w:val="nil"/>
              <w:left w:val="nil"/>
              <w:bottom w:val="nil"/>
              <w:right w:val="nil"/>
            </w:tcBorders>
          </w:tcPr>
          <w:p w14:paraId="28B37E10" w14:textId="4BEE6A5C" w:rsidR="0011021D" w:rsidRDefault="004F24F4">
            <w:pPr>
              <w:spacing w:after="0" w:line="259" w:lineRule="auto"/>
              <w:ind w:left="0" w:firstLine="0"/>
            </w:pPr>
            <w:r>
              <w:t xml:space="preserve">University of California </w:t>
            </w:r>
            <w:r w:rsidR="00A861F3">
              <w:t>Health</w:t>
            </w:r>
            <w:r w:rsidR="00FA38FA">
              <w:t>, Office of the President</w:t>
            </w:r>
          </w:p>
          <w:p w14:paraId="08F7FFE3" w14:textId="77777777" w:rsidR="0011021D" w:rsidRDefault="004F24F4">
            <w:pPr>
              <w:spacing w:after="0" w:line="259" w:lineRule="auto"/>
              <w:ind w:left="0" w:firstLine="0"/>
            </w:pPr>
            <w:r>
              <w:t xml:space="preserve">  </w:t>
            </w:r>
          </w:p>
        </w:tc>
      </w:tr>
      <w:tr w:rsidR="0011021D" w14:paraId="6F16559F" w14:textId="77777777" w:rsidTr="00A861F3">
        <w:trPr>
          <w:trHeight w:val="269"/>
        </w:trPr>
        <w:tc>
          <w:tcPr>
            <w:tcW w:w="3510" w:type="dxa"/>
            <w:tcBorders>
              <w:top w:val="nil"/>
              <w:left w:val="nil"/>
              <w:bottom w:val="nil"/>
              <w:right w:val="nil"/>
            </w:tcBorders>
          </w:tcPr>
          <w:p w14:paraId="4C286E6A" w14:textId="77777777" w:rsidR="0011021D" w:rsidRDefault="004F24F4">
            <w:pPr>
              <w:spacing w:after="0" w:line="259" w:lineRule="auto"/>
              <w:ind w:left="1268" w:firstLine="0"/>
            </w:pPr>
            <w:r>
              <w:t xml:space="preserve">RFI Administrator: </w:t>
            </w:r>
          </w:p>
        </w:tc>
        <w:tc>
          <w:tcPr>
            <w:tcW w:w="2913" w:type="dxa"/>
            <w:tcBorders>
              <w:top w:val="nil"/>
              <w:left w:val="nil"/>
              <w:bottom w:val="nil"/>
              <w:right w:val="nil"/>
            </w:tcBorders>
          </w:tcPr>
          <w:p w14:paraId="4620B040" w14:textId="77EF25E6" w:rsidR="0011021D" w:rsidRDefault="00A861F3">
            <w:pPr>
              <w:spacing w:after="0" w:line="259" w:lineRule="auto"/>
              <w:ind w:left="0" w:firstLine="0"/>
            </w:pPr>
            <w:r>
              <w:t>Judy Kogut-O’Connell</w:t>
            </w:r>
          </w:p>
        </w:tc>
      </w:tr>
      <w:tr w:rsidR="0011021D" w14:paraId="1ED309E6" w14:textId="77777777" w:rsidTr="00A861F3">
        <w:trPr>
          <w:trHeight w:val="269"/>
        </w:trPr>
        <w:tc>
          <w:tcPr>
            <w:tcW w:w="3510" w:type="dxa"/>
            <w:tcBorders>
              <w:top w:val="nil"/>
              <w:left w:val="nil"/>
              <w:bottom w:val="nil"/>
              <w:right w:val="nil"/>
            </w:tcBorders>
          </w:tcPr>
          <w:p w14:paraId="46DFB4D0" w14:textId="77777777" w:rsidR="0011021D" w:rsidRDefault="004F24F4">
            <w:pPr>
              <w:spacing w:after="0" w:line="259" w:lineRule="auto"/>
              <w:ind w:left="1268" w:firstLine="0"/>
            </w:pPr>
            <w:r>
              <w:t xml:space="preserve"> </w:t>
            </w:r>
          </w:p>
        </w:tc>
        <w:tc>
          <w:tcPr>
            <w:tcW w:w="2913" w:type="dxa"/>
            <w:tcBorders>
              <w:top w:val="nil"/>
              <w:left w:val="nil"/>
              <w:bottom w:val="nil"/>
              <w:right w:val="nil"/>
            </w:tcBorders>
          </w:tcPr>
          <w:p w14:paraId="2A782388" w14:textId="77777777" w:rsidR="00FA38FA" w:rsidRDefault="004F4FB4">
            <w:pPr>
              <w:spacing w:after="0" w:line="259" w:lineRule="auto"/>
              <w:ind w:left="0" w:firstLine="0"/>
              <w:jc w:val="both"/>
              <w:rPr>
                <w:color w:val="0000FF"/>
                <w:u w:val="single" w:color="0000FF"/>
              </w:rPr>
            </w:pPr>
            <w:hyperlink r:id="rId9" w:history="1">
              <w:r w:rsidR="00A861F3" w:rsidRPr="00A861F3">
                <w:rPr>
                  <w:rStyle w:val="Hyperlink"/>
                </w:rPr>
                <w:t>jkogocon@ucop.edu</w:t>
              </w:r>
            </w:hyperlink>
          </w:p>
          <w:p w14:paraId="09800A4F" w14:textId="77777777" w:rsidR="00FA38FA" w:rsidRDefault="00FA38FA">
            <w:pPr>
              <w:spacing w:after="0" w:line="259" w:lineRule="auto"/>
              <w:ind w:left="0" w:firstLine="0"/>
              <w:jc w:val="both"/>
              <w:rPr>
                <w:color w:val="0000FF"/>
                <w:u w:val="single" w:color="0000FF"/>
              </w:rPr>
            </w:pPr>
          </w:p>
          <w:p w14:paraId="0F2879BD" w14:textId="5DF7E103" w:rsidR="00FA38FA" w:rsidRPr="00FA38FA" w:rsidRDefault="00FA38FA">
            <w:pPr>
              <w:spacing w:after="0" w:line="259" w:lineRule="auto"/>
              <w:ind w:left="0" w:firstLine="0"/>
              <w:jc w:val="both"/>
              <w:rPr>
                <w:color w:val="0000FF"/>
                <w:u w:val="single" w:color="0000FF"/>
              </w:rPr>
            </w:pPr>
          </w:p>
        </w:tc>
      </w:tr>
      <w:tr w:rsidR="0011021D" w14:paraId="7012333A" w14:textId="77777777" w:rsidTr="00A861F3">
        <w:trPr>
          <w:trHeight w:val="269"/>
        </w:trPr>
        <w:tc>
          <w:tcPr>
            <w:tcW w:w="3510" w:type="dxa"/>
            <w:tcBorders>
              <w:top w:val="nil"/>
              <w:left w:val="nil"/>
              <w:bottom w:val="nil"/>
              <w:right w:val="nil"/>
            </w:tcBorders>
          </w:tcPr>
          <w:p w14:paraId="212F85E9" w14:textId="77777777" w:rsidR="0011021D" w:rsidRDefault="004F24F4">
            <w:pPr>
              <w:spacing w:after="0" w:line="259" w:lineRule="auto"/>
              <w:ind w:left="1268" w:firstLine="0"/>
            </w:pPr>
            <w:r>
              <w:t xml:space="preserve"> </w:t>
            </w:r>
          </w:p>
        </w:tc>
        <w:tc>
          <w:tcPr>
            <w:tcW w:w="2913" w:type="dxa"/>
            <w:tcBorders>
              <w:top w:val="nil"/>
              <w:left w:val="nil"/>
              <w:bottom w:val="nil"/>
              <w:right w:val="nil"/>
            </w:tcBorders>
          </w:tcPr>
          <w:p w14:paraId="37310ED1" w14:textId="68761C8F" w:rsidR="0011021D" w:rsidRDefault="004F24F4">
            <w:pPr>
              <w:spacing w:after="0" w:line="259" w:lineRule="auto"/>
              <w:ind w:left="0" w:firstLine="0"/>
              <w:jc w:val="both"/>
            </w:pPr>
            <w:r>
              <w:t xml:space="preserve"> </w:t>
            </w:r>
          </w:p>
        </w:tc>
      </w:tr>
      <w:tr w:rsidR="0011021D" w14:paraId="2EA0DD18" w14:textId="77777777" w:rsidTr="00A861F3">
        <w:trPr>
          <w:trHeight w:val="268"/>
        </w:trPr>
        <w:tc>
          <w:tcPr>
            <w:tcW w:w="3510" w:type="dxa"/>
            <w:tcBorders>
              <w:top w:val="nil"/>
              <w:left w:val="nil"/>
              <w:bottom w:val="nil"/>
              <w:right w:val="nil"/>
            </w:tcBorders>
          </w:tcPr>
          <w:p w14:paraId="054426F8" w14:textId="77777777" w:rsidR="0011021D" w:rsidRDefault="004F24F4">
            <w:pPr>
              <w:spacing w:after="0" w:line="259" w:lineRule="auto"/>
              <w:ind w:left="1268" w:firstLine="0"/>
            </w:pPr>
            <w:r>
              <w:t xml:space="preserve"> </w:t>
            </w:r>
          </w:p>
        </w:tc>
        <w:tc>
          <w:tcPr>
            <w:tcW w:w="2913" w:type="dxa"/>
            <w:tcBorders>
              <w:top w:val="nil"/>
              <w:left w:val="nil"/>
              <w:bottom w:val="nil"/>
              <w:right w:val="nil"/>
            </w:tcBorders>
          </w:tcPr>
          <w:p w14:paraId="2297A4FA" w14:textId="72CAC386" w:rsidR="0011021D" w:rsidRDefault="004F24F4">
            <w:pPr>
              <w:spacing w:after="0" w:line="259" w:lineRule="auto"/>
              <w:ind w:left="0" w:firstLine="0"/>
              <w:jc w:val="both"/>
            </w:pPr>
            <w:r>
              <w:t xml:space="preserve"> </w:t>
            </w:r>
          </w:p>
        </w:tc>
      </w:tr>
      <w:tr w:rsidR="0011021D" w14:paraId="0825166D" w14:textId="77777777" w:rsidTr="00A861F3">
        <w:trPr>
          <w:trHeight w:val="268"/>
        </w:trPr>
        <w:tc>
          <w:tcPr>
            <w:tcW w:w="3510" w:type="dxa"/>
            <w:tcBorders>
              <w:top w:val="nil"/>
              <w:left w:val="nil"/>
              <w:bottom w:val="nil"/>
              <w:right w:val="nil"/>
            </w:tcBorders>
          </w:tcPr>
          <w:p w14:paraId="6C4EA620" w14:textId="77777777" w:rsidR="0011021D" w:rsidRDefault="004F24F4">
            <w:pPr>
              <w:spacing w:after="0" w:line="259" w:lineRule="auto"/>
              <w:ind w:left="1268" w:firstLine="0"/>
            </w:pPr>
            <w:r>
              <w:lastRenderedPageBreak/>
              <w:t xml:space="preserve"> </w:t>
            </w:r>
          </w:p>
        </w:tc>
        <w:tc>
          <w:tcPr>
            <w:tcW w:w="2913" w:type="dxa"/>
            <w:tcBorders>
              <w:top w:val="nil"/>
              <w:left w:val="nil"/>
              <w:bottom w:val="nil"/>
              <w:right w:val="nil"/>
            </w:tcBorders>
          </w:tcPr>
          <w:p w14:paraId="2048139C" w14:textId="71FE24C5" w:rsidR="0011021D" w:rsidRDefault="0011021D">
            <w:pPr>
              <w:spacing w:after="0" w:line="259" w:lineRule="auto"/>
              <w:ind w:left="0" w:firstLine="0"/>
            </w:pPr>
          </w:p>
        </w:tc>
      </w:tr>
      <w:tr w:rsidR="0011021D" w14:paraId="5BEFDD26" w14:textId="77777777" w:rsidTr="00A861F3">
        <w:trPr>
          <w:trHeight w:val="247"/>
        </w:trPr>
        <w:tc>
          <w:tcPr>
            <w:tcW w:w="3510" w:type="dxa"/>
            <w:tcBorders>
              <w:top w:val="nil"/>
              <w:left w:val="nil"/>
              <w:bottom w:val="nil"/>
              <w:right w:val="nil"/>
            </w:tcBorders>
          </w:tcPr>
          <w:p w14:paraId="11DA0368" w14:textId="77777777" w:rsidR="0011021D" w:rsidRDefault="004F24F4">
            <w:pPr>
              <w:spacing w:after="0" w:line="259" w:lineRule="auto"/>
              <w:ind w:left="1268" w:firstLine="0"/>
            </w:pPr>
            <w:r>
              <w:t xml:space="preserve"> </w:t>
            </w:r>
          </w:p>
        </w:tc>
        <w:tc>
          <w:tcPr>
            <w:tcW w:w="2913" w:type="dxa"/>
            <w:tcBorders>
              <w:top w:val="nil"/>
              <w:left w:val="nil"/>
              <w:bottom w:val="nil"/>
              <w:right w:val="nil"/>
            </w:tcBorders>
          </w:tcPr>
          <w:p w14:paraId="73C15BE9" w14:textId="77777777" w:rsidR="0011021D" w:rsidRDefault="004F24F4">
            <w:pPr>
              <w:spacing w:after="0" w:line="259" w:lineRule="auto"/>
              <w:ind w:left="0" w:firstLine="0"/>
            </w:pPr>
            <w:r>
              <w:t xml:space="preserve"> </w:t>
            </w:r>
          </w:p>
        </w:tc>
      </w:tr>
    </w:tbl>
    <w:p w14:paraId="1C03DD0A" w14:textId="78C09B81" w:rsidR="0011021D" w:rsidRDefault="0011021D">
      <w:pPr>
        <w:spacing w:after="0" w:line="259" w:lineRule="auto"/>
        <w:ind w:left="0" w:firstLine="0"/>
      </w:pPr>
    </w:p>
    <w:p w14:paraId="5B438121" w14:textId="77777777" w:rsidR="0011021D" w:rsidRDefault="004F24F4">
      <w:pPr>
        <w:spacing w:after="0" w:line="259" w:lineRule="auto"/>
        <w:ind w:left="0" w:firstLine="0"/>
      </w:pPr>
      <w:r>
        <w:t xml:space="preserve"> </w:t>
      </w:r>
    </w:p>
    <w:p w14:paraId="47BDA72E" w14:textId="77777777" w:rsidR="0011021D" w:rsidRDefault="004F24F4">
      <w:pPr>
        <w:spacing w:after="0" w:line="259" w:lineRule="auto"/>
        <w:ind w:left="0" w:firstLine="0"/>
      </w:pPr>
      <w:r>
        <w:t xml:space="preserve"> </w:t>
      </w:r>
    </w:p>
    <w:p w14:paraId="51C36188" w14:textId="77777777" w:rsidR="0011021D" w:rsidRDefault="004F24F4">
      <w:pPr>
        <w:spacing w:after="0" w:line="259" w:lineRule="auto"/>
        <w:ind w:left="0" w:firstLine="0"/>
      </w:pPr>
      <w:r>
        <w:t xml:space="preserve"> </w:t>
      </w:r>
    </w:p>
    <w:p w14:paraId="4F8185BB" w14:textId="77777777" w:rsidR="0011021D" w:rsidRDefault="004F24F4">
      <w:pPr>
        <w:spacing w:after="36" w:line="259" w:lineRule="auto"/>
        <w:ind w:left="0" w:firstLine="0"/>
      </w:pPr>
      <w:r>
        <w:t xml:space="preserve"> </w:t>
      </w:r>
    </w:p>
    <w:sdt>
      <w:sdtPr>
        <w:id w:val="-881779984"/>
        <w:docPartObj>
          <w:docPartGallery w:val="Table of Contents"/>
        </w:docPartObj>
      </w:sdtPr>
      <w:sdtEndPr/>
      <w:sdtContent>
        <w:p w14:paraId="36F44348" w14:textId="77777777" w:rsidR="0011021D" w:rsidRDefault="004F24F4">
          <w:pPr>
            <w:spacing w:after="168" w:line="259" w:lineRule="auto"/>
            <w:ind w:left="-5"/>
          </w:pPr>
          <w:r>
            <w:rPr>
              <w:b/>
              <w:sz w:val="28"/>
            </w:rPr>
            <w:t>Table of Contents</w:t>
          </w:r>
          <w:r>
            <w:t xml:space="preserve"> </w:t>
          </w:r>
        </w:p>
        <w:p w14:paraId="53C5EDA8" w14:textId="77777777" w:rsidR="0011021D" w:rsidRDefault="004F24F4">
          <w:pPr>
            <w:pStyle w:val="TOC1"/>
            <w:tabs>
              <w:tab w:val="right" w:leader="dot" w:pos="10773"/>
            </w:tabs>
          </w:pPr>
          <w:r>
            <w:fldChar w:fldCharType="begin"/>
          </w:r>
          <w:r>
            <w:instrText xml:space="preserve"> TOC \o "1-2" \h \z \u </w:instrText>
          </w:r>
          <w:r>
            <w:fldChar w:fldCharType="separate"/>
          </w:r>
          <w:hyperlink w:anchor="_Toc8296">
            <w:r>
              <w:t>I.</w:t>
            </w:r>
            <w:r>
              <w:rPr>
                <w:b w:val="0"/>
              </w:rPr>
              <w:t xml:space="preserve">  </w:t>
            </w:r>
            <w:r>
              <w:t>General information about this RFI</w:t>
            </w:r>
            <w:r>
              <w:tab/>
            </w:r>
            <w:r>
              <w:fldChar w:fldCharType="begin"/>
            </w:r>
            <w:r>
              <w:instrText>PAGEREF _Toc8296 \h</w:instrText>
            </w:r>
            <w:r>
              <w:fldChar w:fldCharType="separate"/>
            </w:r>
            <w:r>
              <w:t xml:space="preserve">3 </w:t>
            </w:r>
            <w:r>
              <w:fldChar w:fldCharType="end"/>
            </w:r>
          </w:hyperlink>
        </w:p>
        <w:p w14:paraId="6B3B3154" w14:textId="77777777" w:rsidR="0011021D" w:rsidRDefault="004F4FB4">
          <w:pPr>
            <w:pStyle w:val="TOC2"/>
            <w:tabs>
              <w:tab w:val="right" w:leader="dot" w:pos="10773"/>
            </w:tabs>
          </w:pPr>
          <w:hyperlink w:anchor="_Toc8297">
            <w:r w:rsidR="004F24F4">
              <w:t>A.  Purpose of this RFI</w:t>
            </w:r>
            <w:r w:rsidR="004F24F4">
              <w:tab/>
            </w:r>
            <w:r w:rsidR="004F24F4">
              <w:fldChar w:fldCharType="begin"/>
            </w:r>
            <w:r w:rsidR="004F24F4">
              <w:instrText>PAGEREF _Toc8297 \h</w:instrText>
            </w:r>
            <w:r w:rsidR="004F24F4">
              <w:fldChar w:fldCharType="separate"/>
            </w:r>
            <w:r w:rsidR="004F24F4">
              <w:t xml:space="preserve">3 </w:t>
            </w:r>
            <w:r w:rsidR="004F24F4">
              <w:fldChar w:fldCharType="end"/>
            </w:r>
          </w:hyperlink>
        </w:p>
        <w:p w14:paraId="58E0418D" w14:textId="77777777" w:rsidR="0011021D" w:rsidRDefault="004F4FB4">
          <w:pPr>
            <w:pStyle w:val="TOC2"/>
            <w:tabs>
              <w:tab w:val="right" w:leader="dot" w:pos="10773"/>
            </w:tabs>
          </w:pPr>
          <w:hyperlink w:anchor="_Toc8298">
            <w:r w:rsidR="004F24F4">
              <w:t>B.  Background</w:t>
            </w:r>
            <w:r w:rsidR="004F24F4">
              <w:tab/>
            </w:r>
            <w:r w:rsidR="004F24F4">
              <w:fldChar w:fldCharType="begin"/>
            </w:r>
            <w:r w:rsidR="004F24F4">
              <w:instrText>PAGEREF _Toc8298 \h</w:instrText>
            </w:r>
            <w:r w:rsidR="004F24F4">
              <w:fldChar w:fldCharType="separate"/>
            </w:r>
            <w:r w:rsidR="004F24F4">
              <w:t xml:space="preserve">3 </w:t>
            </w:r>
            <w:r w:rsidR="004F24F4">
              <w:fldChar w:fldCharType="end"/>
            </w:r>
          </w:hyperlink>
        </w:p>
        <w:p w14:paraId="2E3F9691" w14:textId="77777777" w:rsidR="0011021D" w:rsidRDefault="004F4FB4">
          <w:pPr>
            <w:pStyle w:val="TOC2"/>
            <w:tabs>
              <w:tab w:val="right" w:leader="dot" w:pos="10773"/>
            </w:tabs>
          </w:pPr>
          <w:hyperlink w:anchor="_Toc8299">
            <w:r w:rsidR="004F24F4">
              <w:t>C.  Proposed Scope of Services</w:t>
            </w:r>
            <w:r w:rsidR="004F24F4">
              <w:tab/>
            </w:r>
            <w:r w:rsidR="004F24F4">
              <w:fldChar w:fldCharType="begin"/>
            </w:r>
            <w:r w:rsidR="004F24F4">
              <w:instrText>PAGEREF _Toc8299 \h</w:instrText>
            </w:r>
            <w:r w:rsidR="004F24F4">
              <w:fldChar w:fldCharType="separate"/>
            </w:r>
            <w:r w:rsidR="004F24F4">
              <w:t xml:space="preserve">3 </w:t>
            </w:r>
            <w:r w:rsidR="004F24F4">
              <w:fldChar w:fldCharType="end"/>
            </w:r>
          </w:hyperlink>
        </w:p>
        <w:p w14:paraId="587FF212" w14:textId="77777777" w:rsidR="0011021D" w:rsidRDefault="004F4FB4">
          <w:pPr>
            <w:pStyle w:val="TOC2"/>
            <w:tabs>
              <w:tab w:val="right" w:leader="dot" w:pos="10773"/>
            </w:tabs>
          </w:pPr>
          <w:hyperlink w:anchor="_Toc8300">
            <w:r w:rsidR="004F24F4">
              <w:t>D.  Issuing Office and Communication</w:t>
            </w:r>
            <w:r w:rsidR="004F24F4">
              <w:tab/>
            </w:r>
            <w:r w:rsidR="004F24F4">
              <w:fldChar w:fldCharType="begin"/>
            </w:r>
            <w:r w:rsidR="004F24F4">
              <w:instrText>PAGEREF _Toc8300 \h</w:instrText>
            </w:r>
            <w:r w:rsidR="004F24F4">
              <w:fldChar w:fldCharType="separate"/>
            </w:r>
            <w:r w:rsidR="004F24F4">
              <w:t xml:space="preserve">4 </w:t>
            </w:r>
            <w:r w:rsidR="004F24F4">
              <w:fldChar w:fldCharType="end"/>
            </w:r>
          </w:hyperlink>
        </w:p>
        <w:p w14:paraId="3F767BA0" w14:textId="77777777" w:rsidR="0011021D" w:rsidRDefault="004F4FB4">
          <w:pPr>
            <w:pStyle w:val="TOC2"/>
            <w:tabs>
              <w:tab w:val="right" w:leader="dot" w:pos="10773"/>
            </w:tabs>
          </w:pPr>
          <w:hyperlink w:anchor="_Toc8301">
            <w:r w:rsidR="004F24F4">
              <w:t>E.  Significant RFI Dates</w:t>
            </w:r>
            <w:r w:rsidR="004F24F4">
              <w:tab/>
            </w:r>
            <w:r w:rsidR="004F24F4">
              <w:fldChar w:fldCharType="begin"/>
            </w:r>
            <w:r w:rsidR="004F24F4">
              <w:instrText>PAGEREF _Toc8301 \h</w:instrText>
            </w:r>
            <w:r w:rsidR="004F24F4">
              <w:fldChar w:fldCharType="separate"/>
            </w:r>
            <w:r w:rsidR="004F24F4">
              <w:t xml:space="preserve">5 </w:t>
            </w:r>
            <w:r w:rsidR="004F24F4">
              <w:fldChar w:fldCharType="end"/>
            </w:r>
          </w:hyperlink>
        </w:p>
        <w:p w14:paraId="3F716FDC" w14:textId="77777777" w:rsidR="0011021D" w:rsidRDefault="004F4FB4">
          <w:pPr>
            <w:pStyle w:val="TOC2"/>
            <w:tabs>
              <w:tab w:val="right" w:leader="dot" w:pos="10773"/>
            </w:tabs>
          </w:pPr>
          <w:hyperlink w:anchor="_Toc8302">
            <w:r w:rsidR="004F24F4">
              <w:t>F.  Proposal Acceptance Period</w:t>
            </w:r>
            <w:r w:rsidR="004F24F4">
              <w:tab/>
            </w:r>
            <w:r w:rsidR="004F24F4">
              <w:fldChar w:fldCharType="begin"/>
            </w:r>
            <w:r w:rsidR="004F24F4">
              <w:instrText>PAGEREF _Toc8302 \h</w:instrText>
            </w:r>
            <w:r w:rsidR="004F24F4">
              <w:fldChar w:fldCharType="separate"/>
            </w:r>
            <w:r w:rsidR="004F24F4">
              <w:t xml:space="preserve">5 </w:t>
            </w:r>
            <w:r w:rsidR="004F24F4">
              <w:fldChar w:fldCharType="end"/>
            </w:r>
          </w:hyperlink>
        </w:p>
        <w:p w14:paraId="7DDD1061" w14:textId="77777777" w:rsidR="0011021D" w:rsidRDefault="004F4FB4">
          <w:pPr>
            <w:pStyle w:val="TOC2"/>
            <w:tabs>
              <w:tab w:val="right" w:leader="dot" w:pos="10773"/>
            </w:tabs>
          </w:pPr>
          <w:hyperlink w:anchor="_Toc8303">
            <w:r w:rsidR="004F24F4">
              <w:t>G.  Participating Locations</w:t>
            </w:r>
            <w:r w:rsidR="004F24F4">
              <w:tab/>
            </w:r>
            <w:r w:rsidR="004F24F4">
              <w:fldChar w:fldCharType="begin"/>
            </w:r>
            <w:r w:rsidR="004F24F4">
              <w:instrText>PAGEREF _Toc8303 \h</w:instrText>
            </w:r>
            <w:r w:rsidR="004F24F4">
              <w:fldChar w:fldCharType="separate"/>
            </w:r>
            <w:r w:rsidR="004F24F4">
              <w:t xml:space="preserve">5 </w:t>
            </w:r>
            <w:r w:rsidR="004F24F4">
              <w:fldChar w:fldCharType="end"/>
            </w:r>
          </w:hyperlink>
        </w:p>
        <w:p w14:paraId="24CA41B1" w14:textId="77777777" w:rsidR="0011021D" w:rsidRDefault="004F4FB4">
          <w:pPr>
            <w:pStyle w:val="TOC1"/>
            <w:tabs>
              <w:tab w:val="right" w:leader="dot" w:pos="10773"/>
            </w:tabs>
          </w:pPr>
          <w:hyperlink w:anchor="_Toc8304">
            <w:r w:rsidR="004F24F4">
              <w:t>II.</w:t>
            </w:r>
            <w:r w:rsidR="004F24F4">
              <w:rPr>
                <w:b w:val="0"/>
              </w:rPr>
              <w:t xml:space="preserve">  </w:t>
            </w:r>
            <w:r w:rsidR="004F24F4">
              <w:t>Instructions for RFI Response</w:t>
            </w:r>
            <w:r w:rsidR="004F24F4">
              <w:tab/>
            </w:r>
            <w:r w:rsidR="004F24F4">
              <w:fldChar w:fldCharType="begin"/>
            </w:r>
            <w:r w:rsidR="004F24F4">
              <w:instrText>PAGEREF _Toc8304 \h</w:instrText>
            </w:r>
            <w:r w:rsidR="004F24F4">
              <w:fldChar w:fldCharType="separate"/>
            </w:r>
            <w:r w:rsidR="004F24F4">
              <w:t xml:space="preserve">5 </w:t>
            </w:r>
            <w:r w:rsidR="004F24F4">
              <w:fldChar w:fldCharType="end"/>
            </w:r>
          </w:hyperlink>
        </w:p>
        <w:p w14:paraId="7E46DEDE" w14:textId="77777777" w:rsidR="0011021D" w:rsidRDefault="004F4FB4">
          <w:pPr>
            <w:pStyle w:val="TOC2"/>
            <w:tabs>
              <w:tab w:val="right" w:leader="dot" w:pos="10773"/>
            </w:tabs>
          </w:pPr>
          <w:hyperlink w:anchor="_Toc8305">
            <w:r w:rsidR="004F24F4">
              <w:t>A.  RFI Response</w:t>
            </w:r>
            <w:r w:rsidR="004F24F4">
              <w:tab/>
            </w:r>
            <w:r w:rsidR="004F24F4">
              <w:fldChar w:fldCharType="begin"/>
            </w:r>
            <w:r w:rsidR="004F24F4">
              <w:instrText>PAGEREF _Toc8305 \h</w:instrText>
            </w:r>
            <w:r w:rsidR="004F24F4">
              <w:fldChar w:fldCharType="separate"/>
            </w:r>
            <w:r w:rsidR="004F24F4">
              <w:t xml:space="preserve">5 </w:t>
            </w:r>
            <w:r w:rsidR="004F24F4">
              <w:fldChar w:fldCharType="end"/>
            </w:r>
          </w:hyperlink>
        </w:p>
        <w:p w14:paraId="7FE0D3FE" w14:textId="4775FB52" w:rsidR="0011021D" w:rsidRDefault="004F24F4">
          <w:r>
            <w:fldChar w:fldCharType="end"/>
          </w:r>
        </w:p>
      </w:sdtContent>
    </w:sdt>
    <w:p w14:paraId="4CF3134C" w14:textId="77874DDD" w:rsidR="0011021D" w:rsidRDefault="0011021D" w:rsidP="00FA38FA">
      <w:pPr>
        <w:spacing w:after="273" w:line="259" w:lineRule="auto"/>
        <w:ind w:left="720" w:firstLine="0"/>
      </w:pPr>
    </w:p>
    <w:p w14:paraId="24382B32" w14:textId="77777777" w:rsidR="0011021D" w:rsidRDefault="004F24F4">
      <w:pPr>
        <w:spacing w:after="318" w:line="259" w:lineRule="auto"/>
        <w:ind w:left="0" w:firstLine="0"/>
      </w:pPr>
      <w:r>
        <w:t xml:space="preserve"> </w:t>
      </w:r>
    </w:p>
    <w:p w14:paraId="19DDD5D0" w14:textId="77777777" w:rsidR="0011021D" w:rsidRDefault="004F24F4">
      <w:pPr>
        <w:pStyle w:val="Heading1"/>
        <w:tabs>
          <w:tab w:val="center" w:pos="2732"/>
        </w:tabs>
        <w:ind w:left="-15" w:firstLine="0"/>
      </w:pPr>
      <w:bookmarkStart w:id="0" w:name="_Toc8296"/>
      <w:r>
        <w:t>I.</w:t>
      </w:r>
      <w:r>
        <w:rPr>
          <w:rFonts w:ascii="Arial" w:eastAsia="Arial" w:hAnsi="Arial" w:cs="Arial"/>
        </w:rPr>
        <w:t xml:space="preserve"> </w:t>
      </w:r>
      <w:r>
        <w:rPr>
          <w:rFonts w:ascii="Arial" w:eastAsia="Arial" w:hAnsi="Arial" w:cs="Arial"/>
        </w:rPr>
        <w:tab/>
      </w:r>
      <w:r>
        <w:t xml:space="preserve">General information about this RFI </w:t>
      </w:r>
      <w:bookmarkEnd w:id="0"/>
    </w:p>
    <w:p w14:paraId="6E604C53" w14:textId="77777777" w:rsidR="0011021D" w:rsidRDefault="004F24F4">
      <w:pPr>
        <w:spacing w:after="74" w:line="259" w:lineRule="auto"/>
        <w:ind w:left="0" w:firstLine="0"/>
      </w:pPr>
      <w:r>
        <w:t xml:space="preserve"> </w:t>
      </w:r>
    </w:p>
    <w:p w14:paraId="7F5CFC17" w14:textId="77777777" w:rsidR="0011021D" w:rsidRDefault="004F24F4">
      <w:pPr>
        <w:pStyle w:val="Heading2"/>
        <w:tabs>
          <w:tab w:val="center" w:pos="826"/>
          <w:tab w:val="center" w:pos="2372"/>
        </w:tabs>
        <w:ind w:left="0" w:firstLine="0"/>
      </w:pPr>
      <w:bookmarkStart w:id="1" w:name="_Toc8297"/>
      <w:r>
        <w:rPr>
          <w:b w:val="0"/>
          <w:sz w:val="22"/>
        </w:rPr>
        <w:tab/>
      </w:r>
      <w:r>
        <w:t>A.</w:t>
      </w:r>
      <w:r>
        <w:rPr>
          <w:rFonts w:ascii="Arial" w:eastAsia="Arial" w:hAnsi="Arial" w:cs="Arial"/>
        </w:rPr>
        <w:t xml:space="preserve"> </w:t>
      </w:r>
      <w:r>
        <w:rPr>
          <w:rFonts w:ascii="Arial" w:eastAsia="Arial" w:hAnsi="Arial" w:cs="Arial"/>
        </w:rPr>
        <w:tab/>
      </w:r>
      <w:r>
        <w:t xml:space="preserve">Purpose of this RFI </w:t>
      </w:r>
      <w:bookmarkEnd w:id="1"/>
    </w:p>
    <w:p w14:paraId="2D400CF2" w14:textId="77777777" w:rsidR="0011021D" w:rsidRDefault="004F24F4">
      <w:pPr>
        <w:spacing w:after="19" w:line="259" w:lineRule="auto"/>
        <w:ind w:left="1440" w:firstLine="0"/>
      </w:pPr>
      <w:r>
        <w:t xml:space="preserve"> </w:t>
      </w:r>
    </w:p>
    <w:p w14:paraId="6BA459D3" w14:textId="77777777" w:rsidR="00A861F3" w:rsidRDefault="004F24F4">
      <w:pPr>
        <w:ind w:left="1450"/>
      </w:pPr>
      <w:r>
        <w:t xml:space="preserve">The purpose of this Request for Information (“RFI”) is to solicit information from qualified suppliers (“Bidders”) for </w:t>
      </w:r>
      <w:r w:rsidR="00A861F3">
        <w:t>Blood Products and Services</w:t>
      </w:r>
      <w:r>
        <w:t xml:space="preserve"> in accordance with the requirements defined in this RFI. </w:t>
      </w:r>
    </w:p>
    <w:p w14:paraId="0D3D6CDE" w14:textId="5E066130" w:rsidR="0011021D" w:rsidRDefault="004F24F4">
      <w:pPr>
        <w:ind w:left="1450"/>
      </w:pPr>
      <w:r>
        <w:t>The University of California (“UC Health”) may leverage the information, data, comments, or reactions obtained in this RFI as research for a future solicitation. This RFI does not constitute an Invitation for Bid, Request for Proposal, or Informal Request for Bid or Proposal and is not to be construed as a commitment by the University of California</w:t>
      </w:r>
      <w:r w:rsidR="00A861F3">
        <w:t xml:space="preserve"> Health</w:t>
      </w:r>
      <w:r>
        <w:t xml:space="preserve">. </w:t>
      </w:r>
    </w:p>
    <w:p w14:paraId="08864908" w14:textId="1CC3177D" w:rsidR="0011021D" w:rsidRDefault="004F24F4">
      <w:pPr>
        <w:spacing w:after="73" w:line="259" w:lineRule="auto"/>
        <w:ind w:left="1440" w:firstLine="0"/>
      </w:pPr>
      <w:r>
        <w:t xml:space="preserve"> </w:t>
      </w:r>
    </w:p>
    <w:p w14:paraId="0368E829" w14:textId="6A9F26E3" w:rsidR="00FA38FA" w:rsidRDefault="00FA38FA">
      <w:pPr>
        <w:spacing w:after="73" w:line="259" w:lineRule="auto"/>
        <w:ind w:left="1440" w:firstLine="0"/>
      </w:pPr>
    </w:p>
    <w:p w14:paraId="76A3C2EE" w14:textId="164D265D" w:rsidR="00FA38FA" w:rsidRDefault="00FA38FA">
      <w:pPr>
        <w:spacing w:after="73" w:line="259" w:lineRule="auto"/>
        <w:ind w:left="1440" w:firstLine="0"/>
      </w:pPr>
    </w:p>
    <w:p w14:paraId="28C56DF7" w14:textId="4FA000FD" w:rsidR="00FA38FA" w:rsidRDefault="00FA38FA">
      <w:pPr>
        <w:spacing w:after="73" w:line="259" w:lineRule="auto"/>
        <w:ind w:left="1440" w:firstLine="0"/>
      </w:pPr>
    </w:p>
    <w:p w14:paraId="4852B729" w14:textId="15E46C4A" w:rsidR="00FA38FA" w:rsidRDefault="00FA38FA">
      <w:pPr>
        <w:spacing w:after="73" w:line="259" w:lineRule="auto"/>
        <w:ind w:left="1440" w:firstLine="0"/>
      </w:pPr>
    </w:p>
    <w:p w14:paraId="6C97E5EB" w14:textId="77777777" w:rsidR="00FA38FA" w:rsidRDefault="00FA38FA">
      <w:pPr>
        <w:spacing w:after="73" w:line="259" w:lineRule="auto"/>
        <w:ind w:left="1440" w:firstLine="0"/>
      </w:pPr>
    </w:p>
    <w:p w14:paraId="22AC7D38" w14:textId="77777777" w:rsidR="0011021D" w:rsidRDefault="004F24F4">
      <w:pPr>
        <w:pStyle w:val="Heading2"/>
        <w:tabs>
          <w:tab w:val="center" w:pos="820"/>
          <w:tab w:val="center" w:pos="2032"/>
        </w:tabs>
        <w:ind w:left="0" w:firstLine="0"/>
      </w:pPr>
      <w:bookmarkStart w:id="2" w:name="_Toc8298"/>
      <w:r>
        <w:rPr>
          <w:b w:val="0"/>
          <w:sz w:val="22"/>
        </w:rPr>
        <w:tab/>
      </w:r>
      <w:r>
        <w:t>B.</w:t>
      </w:r>
      <w:r>
        <w:rPr>
          <w:rFonts w:ascii="Arial" w:eastAsia="Arial" w:hAnsi="Arial" w:cs="Arial"/>
        </w:rPr>
        <w:t xml:space="preserve"> </w:t>
      </w:r>
      <w:r>
        <w:rPr>
          <w:rFonts w:ascii="Arial" w:eastAsia="Arial" w:hAnsi="Arial" w:cs="Arial"/>
        </w:rPr>
        <w:tab/>
      </w:r>
      <w:r>
        <w:t xml:space="preserve">Background </w:t>
      </w:r>
      <w:bookmarkEnd w:id="2"/>
    </w:p>
    <w:p w14:paraId="4E4C817E" w14:textId="77777777" w:rsidR="0011021D" w:rsidRDefault="004F24F4">
      <w:pPr>
        <w:spacing w:after="38" w:line="259" w:lineRule="auto"/>
        <w:ind w:left="1440" w:firstLine="0"/>
      </w:pPr>
      <w:r>
        <w:t xml:space="preserve"> </w:t>
      </w:r>
    </w:p>
    <w:p w14:paraId="73545441" w14:textId="08E96611" w:rsidR="00A508EB" w:rsidRPr="00A508EB" w:rsidRDefault="00A508EB" w:rsidP="00A508EB">
      <w:pPr>
        <w:spacing w:after="5"/>
        <w:ind w:left="802"/>
      </w:pPr>
      <w:r w:rsidRPr="00A508EB">
        <w:rPr>
          <w:sz w:val="21"/>
        </w:rPr>
        <w:t xml:space="preserve"> </w:t>
      </w:r>
      <w:r w:rsidRPr="00A508EB">
        <w:t xml:space="preserve">UC Health provides leadership and strategic direction for UC’s five academic medical centers (UC Davis, </w:t>
      </w:r>
    </w:p>
    <w:p w14:paraId="05312F3D" w14:textId="77777777" w:rsidR="00A508EB" w:rsidRPr="00A508EB" w:rsidRDefault="00A508EB" w:rsidP="00A508EB">
      <w:pPr>
        <w:spacing w:after="5"/>
        <w:ind w:left="802"/>
      </w:pPr>
      <w:r w:rsidRPr="00A508EB">
        <w:t xml:space="preserve">UC Irvine, UC Los Angeles, UC San Diego, and UC San Francisco) and 17 health professional schools. UC Health’s central office supports operational initiatives at individual campuses and development of system-wide initiatives, promoting collaboration among the university’s health professional schools and providing oversight on the business and financial activities of the clinical enterprise. </w:t>
      </w:r>
    </w:p>
    <w:p w14:paraId="4AEDE0BF" w14:textId="77777777" w:rsidR="00A508EB" w:rsidRPr="00A508EB" w:rsidRDefault="00A508EB" w:rsidP="00A508EB">
      <w:pPr>
        <w:spacing w:after="0"/>
        <w:ind w:left="792"/>
      </w:pPr>
      <w:r w:rsidRPr="00A508EB">
        <w:t xml:space="preserve"> </w:t>
      </w:r>
    </w:p>
    <w:p w14:paraId="22D3D1F6" w14:textId="77777777" w:rsidR="00A508EB" w:rsidRPr="00A508EB" w:rsidRDefault="00A508EB" w:rsidP="00A508EB">
      <w:pPr>
        <w:spacing w:after="5"/>
        <w:ind w:left="802"/>
      </w:pPr>
      <w:r w:rsidRPr="00A508EB">
        <w:t xml:space="preserve">The transfusion service sections across the medical centers are part of the Departments of Pathology and Laboratory Medicine and manage the blood products used by the UC medical centers. The transfusion services are directed by Board Certified Pathologists, are AABB accredited and licensed by the State of California and registered or licensed with Food and Drug Administration. </w:t>
      </w:r>
    </w:p>
    <w:p w14:paraId="332A844A" w14:textId="77777777" w:rsidR="00A508EB" w:rsidRDefault="00A508EB" w:rsidP="00A508EB">
      <w:pPr>
        <w:spacing w:after="0"/>
        <w:ind w:left="432"/>
      </w:pPr>
      <w:r>
        <w:rPr>
          <w:sz w:val="21"/>
        </w:rPr>
        <w:t xml:space="preserve"> </w:t>
      </w:r>
    </w:p>
    <w:p w14:paraId="6810A8CB" w14:textId="0121CE06" w:rsidR="0011021D" w:rsidRDefault="0011021D">
      <w:pPr>
        <w:ind w:left="1450"/>
      </w:pPr>
    </w:p>
    <w:p w14:paraId="622874C5" w14:textId="77777777" w:rsidR="0011021D" w:rsidRDefault="004F24F4">
      <w:pPr>
        <w:spacing w:after="72" w:line="259" w:lineRule="auto"/>
        <w:ind w:left="0" w:firstLine="0"/>
      </w:pPr>
      <w:r>
        <w:t xml:space="preserve"> </w:t>
      </w:r>
    </w:p>
    <w:p w14:paraId="4514A187" w14:textId="6C1BC11A" w:rsidR="0011021D" w:rsidRDefault="004F24F4">
      <w:pPr>
        <w:pStyle w:val="Heading2"/>
        <w:tabs>
          <w:tab w:val="center" w:pos="928"/>
          <w:tab w:val="center" w:pos="3085"/>
        </w:tabs>
        <w:spacing w:after="62"/>
        <w:ind w:left="0" w:firstLine="0"/>
        <w:rPr>
          <w:rFonts w:ascii="Times New Roman" w:eastAsia="Times New Roman" w:hAnsi="Times New Roman" w:cs="Times New Roman"/>
        </w:rPr>
      </w:pPr>
      <w:bookmarkStart w:id="3" w:name="_Toc8299"/>
      <w:r>
        <w:rPr>
          <w:b w:val="0"/>
          <w:sz w:val="22"/>
        </w:rPr>
        <w:tab/>
      </w:r>
      <w:r>
        <w:rPr>
          <w:rFonts w:ascii="Times New Roman" w:eastAsia="Times New Roman" w:hAnsi="Times New Roman" w:cs="Times New Roman"/>
        </w:rPr>
        <w:t>C.</w:t>
      </w:r>
      <w:r>
        <w:rPr>
          <w:rFonts w:ascii="Arial" w:eastAsia="Arial" w:hAnsi="Arial" w:cs="Arial"/>
        </w:rPr>
        <w:t xml:space="preserve"> </w:t>
      </w:r>
      <w:r w:rsidR="00257A36">
        <w:rPr>
          <w:rFonts w:ascii="Arial" w:eastAsia="Arial" w:hAnsi="Arial" w:cs="Arial"/>
        </w:rPr>
        <w:tab/>
      </w:r>
      <w:r>
        <w:t>P</w:t>
      </w:r>
      <w:bookmarkEnd w:id="3"/>
      <w:r w:rsidR="00257A36">
        <w:t>roposed Scope of Services</w:t>
      </w:r>
    </w:p>
    <w:p w14:paraId="19E5E151" w14:textId="54AF8B3D" w:rsidR="00E03441" w:rsidRPr="00257A36" w:rsidRDefault="00257A36" w:rsidP="00E03441">
      <w:pPr>
        <w:rPr>
          <w:b/>
          <w:bCs/>
        </w:rPr>
      </w:pPr>
      <w:r>
        <w:t xml:space="preserve">  </w:t>
      </w:r>
      <w:r w:rsidR="00E03441" w:rsidRPr="00257A36">
        <w:rPr>
          <w:b/>
          <w:bCs/>
        </w:rPr>
        <w:t>RFI must include the following:</w:t>
      </w:r>
    </w:p>
    <w:p w14:paraId="38FBE45F" w14:textId="7679466B" w:rsidR="006E5C83" w:rsidRPr="00C64ADE" w:rsidRDefault="006E5C83" w:rsidP="00E03441">
      <w:pPr>
        <w:shd w:val="clear" w:color="auto" w:fill="FFFFFF"/>
        <w:spacing w:after="0" w:line="240" w:lineRule="auto"/>
        <w:ind w:left="795" w:firstLine="0"/>
        <w:textAlignment w:val="baseline"/>
        <w:rPr>
          <w:rFonts w:eastAsia="Times New Roman"/>
        </w:rPr>
      </w:pPr>
      <w:r w:rsidRPr="00C64ADE">
        <w:rPr>
          <w:rFonts w:eastAsia="Times New Roman"/>
        </w:rPr>
        <w:t>The ability to supply the required number of Pathogen Reduced platelets. </w:t>
      </w:r>
      <w:r w:rsidR="00E03441" w:rsidRPr="00C64ADE">
        <w:rPr>
          <w:rFonts w:eastAsia="Times New Roman"/>
        </w:rPr>
        <w:t xml:space="preserve">Proposal must include </w:t>
      </w:r>
      <w:r w:rsidRPr="00C64ADE">
        <w:rPr>
          <w:rFonts w:eastAsia="Times New Roman"/>
        </w:rPr>
        <w:t xml:space="preserve">the </w:t>
      </w:r>
      <w:r w:rsidR="00E03441" w:rsidRPr="00C64ADE">
        <w:rPr>
          <w:rFonts w:eastAsia="Times New Roman"/>
        </w:rPr>
        <w:t xml:space="preserve">      </w:t>
      </w:r>
      <w:r w:rsidRPr="00C64ADE">
        <w:rPr>
          <w:rFonts w:eastAsia="Times New Roman"/>
        </w:rPr>
        <w:t xml:space="preserve">number </w:t>
      </w:r>
      <w:r w:rsidR="00E03441" w:rsidRPr="00C64ADE">
        <w:rPr>
          <w:rFonts w:eastAsia="Times New Roman"/>
        </w:rPr>
        <w:t>of Pathogen Reduced platelets made</w:t>
      </w:r>
      <w:r w:rsidR="006979DB">
        <w:rPr>
          <w:rFonts w:eastAsia="Times New Roman"/>
        </w:rPr>
        <w:t xml:space="preserve"> by your company</w:t>
      </w:r>
      <w:r w:rsidRPr="00C64ADE">
        <w:rPr>
          <w:rFonts w:eastAsia="Times New Roman"/>
        </w:rPr>
        <w:t xml:space="preserve"> in </w:t>
      </w:r>
      <w:r w:rsidR="00257A36">
        <w:rPr>
          <w:rFonts w:eastAsia="Times New Roman"/>
        </w:rPr>
        <w:t xml:space="preserve">California during </w:t>
      </w:r>
      <w:r w:rsidRPr="00C64ADE">
        <w:rPr>
          <w:rFonts w:eastAsia="Times New Roman"/>
        </w:rPr>
        <w:t>the first 6 months of this year</w:t>
      </w:r>
      <w:r w:rsidR="00E03441" w:rsidRPr="00C64ADE">
        <w:rPr>
          <w:rFonts w:eastAsia="Times New Roman"/>
        </w:rPr>
        <w:t>.</w:t>
      </w:r>
      <w:r w:rsidR="00257A36">
        <w:rPr>
          <w:rFonts w:eastAsia="Times New Roman"/>
        </w:rPr>
        <w:t xml:space="preserve"> </w:t>
      </w:r>
      <w:r w:rsidR="00A06C2A">
        <w:rPr>
          <w:rFonts w:eastAsia="Times New Roman"/>
        </w:rPr>
        <w:t>The response must include the specific facility and location where the Pathogen Reduced platelets are manufactured as well as the distribution location.</w:t>
      </w:r>
      <w:r w:rsidR="006979DB">
        <w:rPr>
          <w:rFonts w:eastAsia="Times New Roman"/>
        </w:rPr>
        <w:t xml:space="preserve"> The UC Health System used Forty Thousand (40K) Pathogen Reduced platelets in the last rolling 12 months. It is the practice of UC Health to require the sole use of Pathogen Reduced platelets.</w:t>
      </w:r>
    </w:p>
    <w:p w14:paraId="3274EFAC" w14:textId="77777777" w:rsidR="006E5C83" w:rsidRPr="006E5C83" w:rsidRDefault="006E5C83" w:rsidP="006E5C83">
      <w:pPr>
        <w:shd w:val="clear" w:color="auto" w:fill="FFFFFF"/>
        <w:spacing w:after="0" w:line="240" w:lineRule="auto"/>
        <w:ind w:left="0" w:firstLine="0"/>
        <w:textAlignment w:val="baseline"/>
        <w:rPr>
          <w:rFonts w:eastAsia="Times New Roman"/>
        </w:rPr>
      </w:pPr>
    </w:p>
    <w:p w14:paraId="4B1B672F" w14:textId="38686EC3" w:rsidR="006E5C83" w:rsidRPr="006E5C83" w:rsidRDefault="00E03441" w:rsidP="00E03441">
      <w:pPr>
        <w:shd w:val="clear" w:color="auto" w:fill="FFFFFF"/>
        <w:spacing w:after="0" w:line="240" w:lineRule="auto"/>
        <w:ind w:left="720" w:firstLine="0"/>
        <w:textAlignment w:val="baseline"/>
        <w:rPr>
          <w:rFonts w:eastAsia="Times New Roman"/>
        </w:rPr>
      </w:pPr>
      <w:r w:rsidRPr="00C64ADE">
        <w:rPr>
          <w:rFonts w:eastAsia="Times New Roman"/>
        </w:rPr>
        <w:t xml:space="preserve">Must include a chart of the specific location that will supply </w:t>
      </w:r>
      <w:r w:rsidR="00351A85">
        <w:rPr>
          <w:rFonts w:eastAsia="Times New Roman"/>
        </w:rPr>
        <w:t xml:space="preserve">routine </w:t>
      </w:r>
      <w:r w:rsidRPr="00C64ADE">
        <w:rPr>
          <w:rFonts w:eastAsia="Times New Roman"/>
        </w:rPr>
        <w:t>blood products to each UC Medical Center.</w:t>
      </w:r>
      <w:r w:rsidR="006E5C83" w:rsidRPr="006E5C83">
        <w:rPr>
          <w:rFonts w:eastAsia="Times New Roman"/>
        </w:rPr>
        <w:t xml:space="preserve"> </w:t>
      </w:r>
      <w:r w:rsidRPr="00C64ADE">
        <w:rPr>
          <w:rFonts w:eastAsia="Times New Roman"/>
        </w:rPr>
        <w:t>(M</w:t>
      </w:r>
      <w:r w:rsidR="006E5C83" w:rsidRPr="006E5C83">
        <w:rPr>
          <w:rFonts w:eastAsia="Times New Roman"/>
        </w:rPr>
        <w:t>eaning where will blood products be shipped from when they are shipped to the hospitals.</w:t>
      </w:r>
      <w:r w:rsidRPr="00C64ADE">
        <w:rPr>
          <w:rFonts w:eastAsia="Times New Roman"/>
        </w:rPr>
        <w:t>)</w:t>
      </w:r>
      <w:r w:rsidR="00351A85">
        <w:rPr>
          <w:rFonts w:eastAsia="Times New Roman"/>
        </w:rPr>
        <w:t xml:space="preserve"> Must include a chart of the primary specific location that will supply HLA compatible platelets to each UC Medical Center (meaning where will HLA compatible platelets be shipped from). </w:t>
      </w:r>
    </w:p>
    <w:p w14:paraId="75525DC6" w14:textId="77777777" w:rsidR="006E5C83" w:rsidRPr="006E5C83" w:rsidRDefault="006E5C83" w:rsidP="006E5C83">
      <w:pPr>
        <w:shd w:val="clear" w:color="auto" w:fill="FFFFFF"/>
        <w:spacing w:after="0" w:line="240" w:lineRule="auto"/>
        <w:ind w:left="0" w:firstLine="0"/>
        <w:textAlignment w:val="baseline"/>
        <w:rPr>
          <w:rFonts w:eastAsia="Times New Roman"/>
        </w:rPr>
      </w:pPr>
    </w:p>
    <w:p w14:paraId="73E45DC0" w14:textId="2EDC35A6" w:rsidR="006E5C83" w:rsidRPr="006E5C83" w:rsidRDefault="00E03441" w:rsidP="00E03441">
      <w:pPr>
        <w:shd w:val="clear" w:color="auto" w:fill="FFFFFF"/>
        <w:spacing w:after="0" w:line="240" w:lineRule="auto"/>
        <w:ind w:left="720" w:firstLine="0"/>
        <w:textAlignment w:val="baseline"/>
        <w:rPr>
          <w:rFonts w:eastAsia="Times New Roman"/>
        </w:rPr>
      </w:pPr>
      <w:r w:rsidRPr="00C64ADE">
        <w:rPr>
          <w:rFonts w:eastAsia="Times New Roman"/>
        </w:rPr>
        <w:t xml:space="preserve">The chart must also include the specific </w:t>
      </w:r>
      <w:r w:rsidR="00351A85">
        <w:rPr>
          <w:rFonts w:eastAsia="Times New Roman"/>
        </w:rPr>
        <w:t xml:space="preserve">applicable </w:t>
      </w:r>
      <w:r w:rsidR="006E5C83" w:rsidRPr="006E5C83">
        <w:rPr>
          <w:rFonts w:eastAsia="Times New Roman"/>
        </w:rPr>
        <w:t xml:space="preserve">reference laboratory </w:t>
      </w:r>
      <w:r w:rsidRPr="00C64ADE">
        <w:rPr>
          <w:rFonts w:eastAsia="Times New Roman"/>
        </w:rPr>
        <w:t>location</w:t>
      </w:r>
      <w:r w:rsidR="00351A85">
        <w:rPr>
          <w:rFonts w:eastAsia="Times New Roman"/>
        </w:rPr>
        <w:t xml:space="preserve"> (immunohematology reference laboratory and HLA testing facility)</w:t>
      </w:r>
      <w:r w:rsidRPr="00C64ADE">
        <w:rPr>
          <w:rFonts w:eastAsia="Times New Roman"/>
        </w:rPr>
        <w:t xml:space="preserve"> that </w:t>
      </w:r>
      <w:r w:rsidR="006E5C83" w:rsidRPr="006E5C83">
        <w:rPr>
          <w:rFonts w:eastAsia="Times New Roman"/>
        </w:rPr>
        <w:t>samples be sent for testing for each of the hospitals.</w:t>
      </w:r>
    </w:p>
    <w:p w14:paraId="37E748B9" w14:textId="455349E8" w:rsidR="006E5C83" w:rsidRDefault="006E5C83" w:rsidP="006E5C83"/>
    <w:p w14:paraId="6C6F0CB6" w14:textId="77777777" w:rsidR="00A508EB" w:rsidRPr="00C64ADE" w:rsidRDefault="00A508EB" w:rsidP="00A508EB">
      <w:pPr>
        <w:spacing w:after="5" w:line="249" w:lineRule="auto"/>
        <w:ind w:left="1162" w:right="131"/>
        <w:jc w:val="both"/>
        <w:rPr>
          <w:rFonts w:asciiTheme="minorHAnsi" w:hAnsiTheme="minorHAnsi" w:cstheme="minorHAnsi"/>
        </w:rPr>
      </w:pPr>
      <w:r w:rsidRPr="006979DB">
        <w:rPr>
          <w:rFonts w:asciiTheme="minorHAnsi" w:hAnsiTheme="minorHAnsi" w:cstheme="minorHAnsi"/>
          <w:b/>
        </w:rPr>
        <w:t>Names and locations where services will be required:</w:t>
      </w:r>
      <w:r w:rsidRPr="00C64ADE">
        <w:rPr>
          <w:rFonts w:asciiTheme="minorHAnsi" w:hAnsiTheme="minorHAnsi" w:cstheme="minorHAnsi"/>
          <w:b/>
        </w:rPr>
        <w:t xml:space="preserve"> </w:t>
      </w:r>
    </w:p>
    <w:p w14:paraId="7B47913C" w14:textId="77777777" w:rsidR="00A508EB" w:rsidRPr="00C64ADE" w:rsidRDefault="00A508EB" w:rsidP="00A508EB">
      <w:pPr>
        <w:spacing w:after="0"/>
        <w:ind w:left="432"/>
        <w:rPr>
          <w:rFonts w:asciiTheme="minorHAnsi" w:hAnsiTheme="minorHAnsi" w:cstheme="minorHAnsi"/>
        </w:rPr>
      </w:pPr>
      <w:r w:rsidRPr="00C64ADE">
        <w:rPr>
          <w:rFonts w:asciiTheme="minorHAnsi" w:hAnsiTheme="minorHAnsi" w:cstheme="minorHAnsi"/>
        </w:rPr>
        <w:t xml:space="preserve"> </w:t>
      </w:r>
    </w:p>
    <w:p w14:paraId="039B9307" w14:textId="77777777" w:rsidR="00A508EB" w:rsidRPr="00C64ADE" w:rsidRDefault="00A508EB" w:rsidP="00A508EB">
      <w:pPr>
        <w:spacing w:after="0"/>
        <w:ind w:left="1147"/>
        <w:rPr>
          <w:rFonts w:asciiTheme="minorHAnsi" w:hAnsiTheme="minorHAnsi" w:cstheme="minorHAnsi"/>
        </w:rPr>
      </w:pPr>
      <w:r w:rsidRPr="00C64ADE">
        <w:rPr>
          <w:rFonts w:asciiTheme="minorHAnsi" w:hAnsiTheme="minorHAnsi" w:cstheme="minorHAnsi"/>
          <w:b/>
          <w:u w:val="single" w:color="000000"/>
        </w:rPr>
        <w:t>UC Davis</w:t>
      </w:r>
      <w:r w:rsidRPr="00C64ADE">
        <w:rPr>
          <w:rFonts w:asciiTheme="minorHAnsi" w:hAnsiTheme="minorHAnsi" w:cstheme="minorHAnsi"/>
          <w:b/>
        </w:rPr>
        <w:t xml:space="preserve"> </w:t>
      </w:r>
    </w:p>
    <w:p w14:paraId="02641A23" w14:textId="77777777" w:rsidR="00A508EB" w:rsidRPr="00C64ADE" w:rsidRDefault="00A508EB" w:rsidP="00A508EB">
      <w:pPr>
        <w:spacing w:after="0"/>
        <w:ind w:left="1152"/>
        <w:rPr>
          <w:rFonts w:asciiTheme="minorHAnsi" w:hAnsiTheme="minorHAnsi" w:cstheme="minorHAnsi"/>
        </w:rPr>
      </w:pPr>
      <w:r w:rsidRPr="00C64ADE">
        <w:rPr>
          <w:rFonts w:asciiTheme="minorHAnsi" w:hAnsiTheme="minorHAnsi" w:cstheme="minorHAnsi"/>
        </w:rPr>
        <w:t xml:space="preserve"> </w:t>
      </w:r>
    </w:p>
    <w:p w14:paraId="554B52BB" w14:textId="77777777" w:rsidR="00A508EB" w:rsidRPr="00C64ADE" w:rsidRDefault="00A508EB" w:rsidP="00A508EB">
      <w:pPr>
        <w:spacing w:after="0"/>
        <w:ind w:left="1147"/>
        <w:rPr>
          <w:rFonts w:asciiTheme="minorHAnsi" w:hAnsiTheme="minorHAnsi" w:cstheme="minorHAnsi"/>
        </w:rPr>
      </w:pPr>
      <w:r w:rsidRPr="00C64ADE">
        <w:rPr>
          <w:rFonts w:asciiTheme="minorHAnsi" w:hAnsiTheme="minorHAnsi" w:cstheme="minorHAnsi"/>
        </w:rPr>
        <w:t xml:space="preserve">UC Davis Medical Center, </w:t>
      </w:r>
      <w:r w:rsidRPr="00C64ADE">
        <w:rPr>
          <w:rFonts w:asciiTheme="minorHAnsi" w:hAnsiTheme="minorHAnsi" w:cstheme="minorHAnsi"/>
          <w:color w:val="1A1A1A"/>
        </w:rPr>
        <w:t xml:space="preserve">2315 Stockton Blvd, Sacramento, CA 95817 </w:t>
      </w:r>
    </w:p>
    <w:p w14:paraId="45B1BB9C" w14:textId="77777777" w:rsidR="00A508EB" w:rsidRPr="00C64ADE" w:rsidRDefault="00A508EB" w:rsidP="00A508EB">
      <w:pPr>
        <w:spacing w:after="0"/>
        <w:ind w:left="1152"/>
        <w:rPr>
          <w:rFonts w:asciiTheme="minorHAnsi" w:hAnsiTheme="minorHAnsi" w:cstheme="minorHAnsi"/>
        </w:rPr>
      </w:pPr>
      <w:r w:rsidRPr="00C64ADE">
        <w:rPr>
          <w:rFonts w:asciiTheme="minorHAnsi" w:hAnsiTheme="minorHAnsi" w:cstheme="minorHAnsi"/>
        </w:rPr>
        <w:t xml:space="preserve"> </w:t>
      </w:r>
    </w:p>
    <w:p w14:paraId="4E771AD3" w14:textId="77777777" w:rsidR="00A508EB" w:rsidRPr="00257A36" w:rsidRDefault="00A508EB" w:rsidP="00A508EB">
      <w:pPr>
        <w:pStyle w:val="Heading4"/>
        <w:ind w:left="1147"/>
        <w:rPr>
          <w:rFonts w:asciiTheme="minorHAnsi" w:hAnsiTheme="minorHAnsi" w:cstheme="minorHAnsi"/>
          <w:b/>
          <w:bCs/>
          <w:i w:val="0"/>
          <w:iCs w:val="0"/>
          <w:color w:val="auto"/>
        </w:rPr>
      </w:pPr>
      <w:r w:rsidRPr="00257A36">
        <w:rPr>
          <w:rFonts w:asciiTheme="minorHAnsi" w:hAnsiTheme="minorHAnsi" w:cstheme="minorHAnsi"/>
          <w:b/>
          <w:bCs/>
          <w:i w:val="0"/>
          <w:iCs w:val="0"/>
          <w:color w:val="auto"/>
          <w:u w:val="single" w:color="000000"/>
        </w:rPr>
        <w:t>UC Irvine</w:t>
      </w:r>
      <w:r w:rsidRPr="00257A36">
        <w:rPr>
          <w:rFonts w:asciiTheme="minorHAnsi" w:hAnsiTheme="minorHAnsi" w:cstheme="minorHAnsi"/>
          <w:b/>
          <w:bCs/>
          <w:i w:val="0"/>
          <w:iCs w:val="0"/>
          <w:color w:val="auto"/>
        </w:rPr>
        <w:t xml:space="preserve"> </w:t>
      </w:r>
    </w:p>
    <w:p w14:paraId="4A4CF19C" w14:textId="77777777" w:rsidR="00A508EB" w:rsidRPr="00C64ADE" w:rsidRDefault="00A508EB" w:rsidP="00A508EB">
      <w:pPr>
        <w:spacing w:after="0"/>
        <w:ind w:left="1152"/>
        <w:rPr>
          <w:rFonts w:asciiTheme="minorHAnsi" w:hAnsiTheme="minorHAnsi" w:cstheme="minorHAnsi"/>
        </w:rPr>
      </w:pPr>
      <w:r w:rsidRPr="00C64ADE">
        <w:rPr>
          <w:rFonts w:asciiTheme="minorHAnsi" w:hAnsiTheme="minorHAnsi" w:cstheme="minorHAnsi"/>
        </w:rPr>
        <w:t xml:space="preserve"> </w:t>
      </w:r>
    </w:p>
    <w:p w14:paraId="04DDC92A" w14:textId="77777777" w:rsidR="00A508EB" w:rsidRPr="00C64ADE" w:rsidRDefault="00A508EB" w:rsidP="00A508EB">
      <w:pPr>
        <w:spacing w:after="0"/>
        <w:ind w:left="1147"/>
        <w:rPr>
          <w:rFonts w:asciiTheme="minorHAnsi" w:hAnsiTheme="minorHAnsi" w:cstheme="minorHAnsi"/>
        </w:rPr>
      </w:pPr>
      <w:r w:rsidRPr="00C64ADE">
        <w:rPr>
          <w:rFonts w:asciiTheme="minorHAnsi" w:hAnsiTheme="minorHAnsi" w:cstheme="minorHAnsi"/>
          <w:color w:val="1A1A1A"/>
        </w:rPr>
        <w:lastRenderedPageBreak/>
        <w:t xml:space="preserve">UC Irvine Medical Center, 101 The City Drive South, Orange, CA 92868 </w:t>
      </w:r>
    </w:p>
    <w:p w14:paraId="4B7AFB6B" w14:textId="77777777" w:rsidR="00A508EB" w:rsidRPr="00C64ADE" w:rsidRDefault="00A508EB" w:rsidP="00A508EB">
      <w:pPr>
        <w:spacing w:after="0"/>
        <w:ind w:left="1152"/>
        <w:rPr>
          <w:rFonts w:asciiTheme="minorHAnsi" w:hAnsiTheme="minorHAnsi" w:cstheme="minorHAnsi"/>
        </w:rPr>
      </w:pPr>
      <w:r w:rsidRPr="00C64ADE">
        <w:rPr>
          <w:rFonts w:asciiTheme="minorHAnsi" w:hAnsiTheme="minorHAnsi" w:cstheme="minorHAnsi"/>
          <w:color w:val="1A1A1A"/>
        </w:rPr>
        <w:t xml:space="preserve"> </w:t>
      </w:r>
    </w:p>
    <w:p w14:paraId="480C0353" w14:textId="77777777" w:rsidR="00A508EB" w:rsidRPr="00C64ADE" w:rsidRDefault="00A508EB" w:rsidP="00A508EB">
      <w:pPr>
        <w:spacing w:after="0"/>
        <w:ind w:left="1152"/>
        <w:rPr>
          <w:rFonts w:asciiTheme="minorHAnsi" w:hAnsiTheme="minorHAnsi" w:cstheme="minorHAnsi"/>
        </w:rPr>
      </w:pPr>
      <w:r w:rsidRPr="00C64ADE">
        <w:rPr>
          <w:rFonts w:asciiTheme="minorHAnsi" w:hAnsiTheme="minorHAnsi" w:cstheme="minorHAnsi"/>
          <w:b/>
          <w:color w:val="1A1A1A"/>
          <w:u w:val="single" w:color="1A1A1A"/>
        </w:rPr>
        <w:t>UC Los Angeles</w:t>
      </w:r>
      <w:r w:rsidRPr="00C64ADE">
        <w:rPr>
          <w:rFonts w:asciiTheme="minorHAnsi" w:hAnsiTheme="minorHAnsi" w:cstheme="minorHAnsi"/>
          <w:b/>
          <w:color w:val="1A1A1A"/>
        </w:rPr>
        <w:t xml:space="preserve"> </w:t>
      </w:r>
    </w:p>
    <w:p w14:paraId="0FE85D9F" w14:textId="77777777" w:rsidR="00A508EB" w:rsidRPr="00C64ADE" w:rsidRDefault="00A508EB" w:rsidP="00A508EB">
      <w:pPr>
        <w:spacing w:after="0"/>
        <w:ind w:left="1152"/>
        <w:rPr>
          <w:rFonts w:asciiTheme="minorHAnsi" w:hAnsiTheme="minorHAnsi" w:cstheme="minorHAnsi"/>
        </w:rPr>
      </w:pPr>
      <w:r w:rsidRPr="00C64ADE">
        <w:rPr>
          <w:rFonts w:asciiTheme="minorHAnsi" w:hAnsiTheme="minorHAnsi" w:cstheme="minorHAnsi"/>
          <w:color w:val="1A1A1A"/>
        </w:rPr>
        <w:t xml:space="preserve"> </w:t>
      </w:r>
    </w:p>
    <w:p w14:paraId="605C67C3" w14:textId="77777777" w:rsidR="00A508EB" w:rsidRPr="00C64ADE" w:rsidRDefault="00A508EB" w:rsidP="00A508EB">
      <w:pPr>
        <w:spacing w:after="4" w:line="249" w:lineRule="auto"/>
        <w:ind w:left="1160" w:right="145" w:hanging="8"/>
        <w:jc w:val="both"/>
        <w:rPr>
          <w:rFonts w:asciiTheme="minorHAnsi" w:hAnsiTheme="minorHAnsi" w:cstheme="minorHAnsi"/>
        </w:rPr>
      </w:pPr>
      <w:r w:rsidRPr="00C64ADE">
        <w:rPr>
          <w:rFonts w:asciiTheme="minorHAnsi" w:hAnsiTheme="minorHAnsi" w:cstheme="minorHAnsi"/>
        </w:rPr>
        <w:t xml:space="preserve">Ronald Reagan UC Los Angeles Medical Center, Attn: Blood Bank, 757 Westwood Plaza, Los Angeles, CA 90095 </w:t>
      </w:r>
    </w:p>
    <w:p w14:paraId="54059D39" w14:textId="77777777" w:rsidR="00A508EB" w:rsidRPr="00C64ADE" w:rsidRDefault="00A508EB" w:rsidP="00A508EB">
      <w:pPr>
        <w:spacing w:after="0"/>
        <w:ind w:left="1152"/>
        <w:rPr>
          <w:rFonts w:asciiTheme="minorHAnsi" w:hAnsiTheme="minorHAnsi" w:cstheme="minorHAnsi"/>
        </w:rPr>
      </w:pPr>
      <w:r w:rsidRPr="00C64ADE">
        <w:rPr>
          <w:rFonts w:asciiTheme="minorHAnsi" w:hAnsiTheme="minorHAnsi" w:cstheme="minorHAnsi"/>
        </w:rPr>
        <w:t xml:space="preserve"> </w:t>
      </w:r>
    </w:p>
    <w:p w14:paraId="766D776F" w14:textId="77777777" w:rsidR="00A508EB" w:rsidRPr="00C64ADE" w:rsidRDefault="00A508EB" w:rsidP="00A508EB">
      <w:pPr>
        <w:spacing w:after="4" w:line="249" w:lineRule="auto"/>
        <w:ind w:left="1160" w:right="145" w:hanging="8"/>
        <w:jc w:val="both"/>
        <w:rPr>
          <w:rFonts w:asciiTheme="minorHAnsi" w:hAnsiTheme="minorHAnsi" w:cstheme="minorHAnsi"/>
        </w:rPr>
      </w:pPr>
      <w:r w:rsidRPr="00C64ADE">
        <w:rPr>
          <w:rFonts w:asciiTheme="minorHAnsi" w:hAnsiTheme="minorHAnsi" w:cstheme="minorHAnsi"/>
        </w:rPr>
        <w:t>Santa Monica UCLA Medical Center, Attn: Blood Bank, 1250 16</w:t>
      </w:r>
      <w:r w:rsidRPr="00C64ADE">
        <w:rPr>
          <w:rFonts w:asciiTheme="minorHAnsi" w:hAnsiTheme="minorHAnsi" w:cstheme="minorHAnsi"/>
          <w:vertAlign w:val="superscript"/>
        </w:rPr>
        <w:t>th</w:t>
      </w:r>
      <w:r w:rsidRPr="00C64ADE">
        <w:rPr>
          <w:rFonts w:asciiTheme="minorHAnsi" w:hAnsiTheme="minorHAnsi" w:cstheme="minorHAnsi"/>
        </w:rPr>
        <w:t xml:space="preserve"> Street, suite B504, Santa Monica, CA 90404 </w:t>
      </w:r>
    </w:p>
    <w:p w14:paraId="608BD475" w14:textId="77777777" w:rsidR="00A508EB" w:rsidRPr="00C64ADE" w:rsidRDefault="00A508EB" w:rsidP="00A508EB">
      <w:pPr>
        <w:spacing w:after="0"/>
        <w:ind w:left="432"/>
        <w:rPr>
          <w:rFonts w:asciiTheme="minorHAnsi" w:hAnsiTheme="minorHAnsi" w:cstheme="minorHAnsi"/>
        </w:rPr>
      </w:pPr>
      <w:r w:rsidRPr="00C64ADE">
        <w:rPr>
          <w:rFonts w:asciiTheme="minorHAnsi" w:hAnsiTheme="minorHAnsi" w:cstheme="minorHAnsi"/>
          <w:color w:val="2F2F2F"/>
        </w:rPr>
        <w:t xml:space="preserve"> </w:t>
      </w:r>
    </w:p>
    <w:p w14:paraId="6F628583" w14:textId="77777777" w:rsidR="00A508EB" w:rsidRPr="00257A36" w:rsidRDefault="00A508EB" w:rsidP="00A508EB">
      <w:pPr>
        <w:pStyle w:val="Heading4"/>
        <w:ind w:left="1147"/>
        <w:rPr>
          <w:rFonts w:asciiTheme="minorHAnsi" w:hAnsiTheme="minorHAnsi" w:cstheme="minorHAnsi"/>
          <w:b/>
          <w:bCs/>
          <w:i w:val="0"/>
          <w:iCs w:val="0"/>
          <w:color w:val="auto"/>
        </w:rPr>
      </w:pPr>
      <w:r w:rsidRPr="00257A36">
        <w:rPr>
          <w:rFonts w:asciiTheme="minorHAnsi" w:hAnsiTheme="minorHAnsi" w:cstheme="minorHAnsi"/>
          <w:b/>
          <w:bCs/>
          <w:i w:val="0"/>
          <w:iCs w:val="0"/>
          <w:color w:val="auto"/>
          <w:u w:val="single" w:color="000000"/>
        </w:rPr>
        <w:t>UC San Diego</w:t>
      </w:r>
      <w:r w:rsidRPr="00257A36">
        <w:rPr>
          <w:rFonts w:asciiTheme="minorHAnsi" w:hAnsiTheme="minorHAnsi" w:cstheme="minorHAnsi"/>
          <w:b/>
          <w:bCs/>
          <w:i w:val="0"/>
          <w:iCs w:val="0"/>
          <w:color w:val="auto"/>
        </w:rPr>
        <w:t xml:space="preserve"> </w:t>
      </w:r>
    </w:p>
    <w:p w14:paraId="31A8D9D8" w14:textId="77777777" w:rsidR="00A508EB" w:rsidRPr="00C64ADE" w:rsidRDefault="00A508EB" w:rsidP="00A508EB">
      <w:pPr>
        <w:spacing w:after="0"/>
        <w:ind w:left="1152"/>
        <w:rPr>
          <w:rFonts w:asciiTheme="minorHAnsi" w:hAnsiTheme="minorHAnsi" w:cstheme="minorHAnsi"/>
        </w:rPr>
      </w:pPr>
      <w:r w:rsidRPr="00C64ADE">
        <w:rPr>
          <w:rFonts w:asciiTheme="minorHAnsi" w:hAnsiTheme="minorHAnsi" w:cstheme="minorHAnsi"/>
        </w:rPr>
        <w:t xml:space="preserve"> </w:t>
      </w:r>
    </w:p>
    <w:p w14:paraId="35B9F2A2" w14:textId="77777777" w:rsidR="00A508EB" w:rsidRPr="00C64ADE" w:rsidRDefault="00A508EB" w:rsidP="00A508EB">
      <w:pPr>
        <w:spacing w:after="4" w:line="249" w:lineRule="auto"/>
        <w:ind w:left="1160" w:right="145" w:hanging="8"/>
        <w:jc w:val="both"/>
        <w:rPr>
          <w:rFonts w:asciiTheme="minorHAnsi" w:hAnsiTheme="minorHAnsi" w:cstheme="minorHAnsi"/>
        </w:rPr>
      </w:pPr>
      <w:r w:rsidRPr="00C64ADE">
        <w:rPr>
          <w:rFonts w:asciiTheme="minorHAnsi" w:hAnsiTheme="minorHAnsi" w:cstheme="minorHAnsi"/>
        </w:rPr>
        <w:t xml:space="preserve">UC San Diego Health System, Hillcrest, 200 W Arbor Dr, San Diego, CA 92103 </w:t>
      </w:r>
    </w:p>
    <w:p w14:paraId="399E0F69" w14:textId="77777777" w:rsidR="00A508EB" w:rsidRPr="00C64ADE" w:rsidRDefault="00A508EB" w:rsidP="00A508EB">
      <w:pPr>
        <w:spacing w:after="0"/>
        <w:ind w:left="1152"/>
        <w:rPr>
          <w:rFonts w:asciiTheme="minorHAnsi" w:hAnsiTheme="minorHAnsi" w:cstheme="minorHAnsi"/>
        </w:rPr>
      </w:pPr>
      <w:r w:rsidRPr="00C64ADE">
        <w:rPr>
          <w:rFonts w:asciiTheme="minorHAnsi" w:hAnsiTheme="minorHAnsi" w:cstheme="minorHAnsi"/>
        </w:rPr>
        <w:t xml:space="preserve"> </w:t>
      </w:r>
    </w:p>
    <w:p w14:paraId="7FC211D2" w14:textId="77777777" w:rsidR="00A508EB" w:rsidRPr="00C64ADE" w:rsidRDefault="00A508EB" w:rsidP="00A508EB">
      <w:pPr>
        <w:spacing w:after="4" w:line="249" w:lineRule="auto"/>
        <w:ind w:left="1160" w:right="145" w:hanging="8"/>
        <w:jc w:val="both"/>
        <w:rPr>
          <w:rFonts w:asciiTheme="minorHAnsi" w:hAnsiTheme="minorHAnsi" w:cstheme="minorHAnsi"/>
        </w:rPr>
      </w:pPr>
      <w:r w:rsidRPr="00C64ADE">
        <w:rPr>
          <w:rFonts w:asciiTheme="minorHAnsi" w:hAnsiTheme="minorHAnsi" w:cstheme="minorHAnsi"/>
        </w:rPr>
        <w:t xml:space="preserve">UC San Diego Health System, La Jolla, 9300 Campus Point Drive, La Jolla, CA 92037 </w:t>
      </w:r>
    </w:p>
    <w:p w14:paraId="5332ADF5" w14:textId="77777777" w:rsidR="00A508EB" w:rsidRPr="00C64ADE" w:rsidRDefault="00A508EB" w:rsidP="00A508EB">
      <w:pPr>
        <w:spacing w:after="0"/>
        <w:ind w:left="1152"/>
        <w:rPr>
          <w:rFonts w:asciiTheme="minorHAnsi" w:hAnsiTheme="minorHAnsi" w:cstheme="minorHAnsi"/>
        </w:rPr>
      </w:pPr>
      <w:r w:rsidRPr="00C64ADE">
        <w:rPr>
          <w:rFonts w:asciiTheme="minorHAnsi" w:hAnsiTheme="minorHAnsi" w:cstheme="minorHAnsi"/>
        </w:rPr>
        <w:t xml:space="preserve"> </w:t>
      </w:r>
    </w:p>
    <w:p w14:paraId="5A4875D5" w14:textId="77777777" w:rsidR="00A508EB" w:rsidRPr="00257A36" w:rsidRDefault="00A508EB" w:rsidP="00A508EB">
      <w:pPr>
        <w:pStyle w:val="Heading4"/>
        <w:ind w:left="1147"/>
        <w:rPr>
          <w:rFonts w:asciiTheme="minorHAnsi" w:hAnsiTheme="minorHAnsi" w:cstheme="minorHAnsi"/>
          <w:b/>
          <w:bCs/>
          <w:i w:val="0"/>
          <w:iCs w:val="0"/>
          <w:color w:val="auto"/>
        </w:rPr>
      </w:pPr>
      <w:r w:rsidRPr="00257A36">
        <w:rPr>
          <w:rFonts w:asciiTheme="minorHAnsi" w:hAnsiTheme="minorHAnsi" w:cstheme="minorHAnsi"/>
          <w:b/>
          <w:bCs/>
          <w:i w:val="0"/>
          <w:iCs w:val="0"/>
          <w:color w:val="auto"/>
          <w:u w:val="single" w:color="000000"/>
        </w:rPr>
        <w:t>UC San Francisco</w:t>
      </w:r>
      <w:r w:rsidRPr="00257A36">
        <w:rPr>
          <w:rFonts w:asciiTheme="minorHAnsi" w:hAnsiTheme="minorHAnsi" w:cstheme="minorHAnsi"/>
          <w:b/>
          <w:bCs/>
          <w:i w:val="0"/>
          <w:iCs w:val="0"/>
          <w:color w:val="auto"/>
        </w:rPr>
        <w:t xml:space="preserve"> </w:t>
      </w:r>
    </w:p>
    <w:p w14:paraId="28DD4073" w14:textId="77777777" w:rsidR="00A508EB" w:rsidRPr="00C64ADE" w:rsidRDefault="00A508EB" w:rsidP="00A508EB">
      <w:pPr>
        <w:spacing w:after="0"/>
        <w:ind w:left="1152"/>
        <w:rPr>
          <w:rFonts w:asciiTheme="minorHAnsi" w:hAnsiTheme="minorHAnsi" w:cstheme="minorHAnsi"/>
        </w:rPr>
      </w:pPr>
      <w:r w:rsidRPr="00C64ADE">
        <w:rPr>
          <w:rFonts w:asciiTheme="minorHAnsi" w:hAnsiTheme="minorHAnsi" w:cstheme="minorHAnsi"/>
        </w:rPr>
        <w:t xml:space="preserve"> </w:t>
      </w:r>
    </w:p>
    <w:p w14:paraId="4AFE4DF9" w14:textId="77777777" w:rsidR="00A508EB" w:rsidRPr="00C64ADE" w:rsidRDefault="00A508EB" w:rsidP="00A508EB">
      <w:pPr>
        <w:spacing w:after="4" w:line="249" w:lineRule="auto"/>
        <w:ind w:left="1160" w:right="145" w:hanging="8"/>
        <w:jc w:val="both"/>
        <w:rPr>
          <w:rFonts w:asciiTheme="minorHAnsi" w:hAnsiTheme="minorHAnsi" w:cstheme="minorHAnsi"/>
        </w:rPr>
      </w:pPr>
      <w:r w:rsidRPr="00C64ADE">
        <w:rPr>
          <w:rFonts w:asciiTheme="minorHAnsi" w:hAnsiTheme="minorHAnsi" w:cstheme="minorHAnsi"/>
        </w:rPr>
        <w:t xml:space="preserve">UC San Francisco Medical Center at Mission Bay, 1825 Fourth St. </w:t>
      </w:r>
    </w:p>
    <w:p w14:paraId="19022D44" w14:textId="77777777" w:rsidR="00A508EB" w:rsidRPr="00C64ADE" w:rsidRDefault="00A508EB" w:rsidP="00A508EB">
      <w:pPr>
        <w:spacing w:after="4" w:line="249" w:lineRule="auto"/>
        <w:ind w:left="1160" w:right="145" w:hanging="8"/>
        <w:jc w:val="both"/>
        <w:rPr>
          <w:rFonts w:asciiTheme="minorHAnsi" w:hAnsiTheme="minorHAnsi" w:cstheme="minorHAnsi"/>
        </w:rPr>
      </w:pPr>
      <w:r w:rsidRPr="00C64ADE">
        <w:rPr>
          <w:rFonts w:asciiTheme="minorHAnsi" w:hAnsiTheme="minorHAnsi" w:cstheme="minorHAnsi"/>
        </w:rPr>
        <w:t xml:space="preserve">San Francisco, CA 94158 </w:t>
      </w:r>
    </w:p>
    <w:p w14:paraId="038F3B16" w14:textId="77777777" w:rsidR="00A508EB" w:rsidRPr="00C64ADE" w:rsidRDefault="00A508EB" w:rsidP="00A508EB">
      <w:pPr>
        <w:spacing w:after="0"/>
        <w:ind w:left="432"/>
        <w:rPr>
          <w:rFonts w:asciiTheme="minorHAnsi" w:hAnsiTheme="minorHAnsi" w:cstheme="minorHAnsi"/>
        </w:rPr>
      </w:pPr>
      <w:r w:rsidRPr="00C64ADE">
        <w:rPr>
          <w:rFonts w:asciiTheme="minorHAnsi" w:hAnsiTheme="minorHAnsi" w:cstheme="minorHAnsi"/>
        </w:rPr>
        <w:t xml:space="preserve"> </w:t>
      </w:r>
    </w:p>
    <w:p w14:paraId="28DA6301" w14:textId="77777777" w:rsidR="00A508EB" w:rsidRPr="00C64ADE" w:rsidRDefault="00A508EB" w:rsidP="00A508EB">
      <w:pPr>
        <w:spacing w:after="4" w:line="249" w:lineRule="auto"/>
        <w:ind w:left="1160" w:right="145" w:hanging="8"/>
        <w:jc w:val="both"/>
        <w:rPr>
          <w:rFonts w:asciiTheme="minorHAnsi" w:hAnsiTheme="minorHAnsi" w:cstheme="minorHAnsi"/>
        </w:rPr>
      </w:pPr>
      <w:r w:rsidRPr="00C64ADE">
        <w:rPr>
          <w:rFonts w:asciiTheme="minorHAnsi" w:hAnsiTheme="minorHAnsi" w:cstheme="minorHAnsi"/>
        </w:rPr>
        <w:t xml:space="preserve">UCSF Medical Center at Mount Zion, 1600 Divisadero St. </w:t>
      </w:r>
    </w:p>
    <w:p w14:paraId="5D14F70D" w14:textId="77777777" w:rsidR="00A508EB" w:rsidRPr="00C64ADE" w:rsidRDefault="00A508EB" w:rsidP="00A508EB">
      <w:pPr>
        <w:spacing w:after="4" w:line="249" w:lineRule="auto"/>
        <w:ind w:left="1160" w:right="145" w:hanging="8"/>
        <w:jc w:val="both"/>
        <w:rPr>
          <w:rFonts w:asciiTheme="minorHAnsi" w:hAnsiTheme="minorHAnsi" w:cstheme="minorHAnsi"/>
        </w:rPr>
      </w:pPr>
      <w:r w:rsidRPr="00C64ADE">
        <w:rPr>
          <w:rFonts w:asciiTheme="minorHAnsi" w:hAnsiTheme="minorHAnsi" w:cstheme="minorHAnsi"/>
        </w:rPr>
        <w:t xml:space="preserve">San Francisco, CA 94115 </w:t>
      </w:r>
    </w:p>
    <w:p w14:paraId="085697D3" w14:textId="77777777" w:rsidR="00A508EB" w:rsidRPr="00C64ADE" w:rsidRDefault="00A508EB" w:rsidP="00A508EB">
      <w:pPr>
        <w:spacing w:after="0"/>
        <w:ind w:left="1152"/>
        <w:rPr>
          <w:rFonts w:asciiTheme="minorHAnsi" w:hAnsiTheme="minorHAnsi" w:cstheme="minorHAnsi"/>
        </w:rPr>
      </w:pPr>
      <w:r w:rsidRPr="00C64ADE">
        <w:rPr>
          <w:rFonts w:asciiTheme="minorHAnsi" w:hAnsiTheme="minorHAnsi" w:cstheme="minorHAnsi"/>
        </w:rPr>
        <w:t xml:space="preserve"> </w:t>
      </w:r>
    </w:p>
    <w:p w14:paraId="7D0B34EB" w14:textId="77777777" w:rsidR="00A508EB" w:rsidRPr="00C64ADE" w:rsidRDefault="00A508EB" w:rsidP="00A508EB">
      <w:pPr>
        <w:spacing w:after="4" w:line="249" w:lineRule="auto"/>
        <w:ind w:left="1160" w:right="145" w:hanging="8"/>
        <w:jc w:val="both"/>
        <w:rPr>
          <w:rFonts w:asciiTheme="minorHAnsi" w:hAnsiTheme="minorHAnsi" w:cstheme="minorHAnsi"/>
        </w:rPr>
      </w:pPr>
      <w:r w:rsidRPr="00C64ADE">
        <w:rPr>
          <w:rFonts w:asciiTheme="minorHAnsi" w:hAnsiTheme="minorHAnsi" w:cstheme="minorHAnsi"/>
        </w:rPr>
        <w:t xml:space="preserve">UCSF Medical Center at Parnassus, 505 Parnassus Ave. </w:t>
      </w:r>
    </w:p>
    <w:p w14:paraId="31FA0F36" w14:textId="77777777" w:rsidR="00A508EB" w:rsidRPr="00C64ADE" w:rsidRDefault="00A508EB" w:rsidP="00A508EB">
      <w:pPr>
        <w:spacing w:after="4" w:line="249" w:lineRule="auto"/>
        <w:ind w:left="1160" w:right="145" w:hanging="8"/>
        <w:jc w:val="both"/>
        <w:rPr>
          <w:rFonts w:asciiTheme="minorHAnsi" w:hAnsiTheme="minorHAnsi" w:cstheme="minorHAnsi"/>
        </w:rPr>
      </w:pPr>
      <w:r w:rsidRPr="00C64ADE">
        <w:rPr>
          <w:rFonts w:asciiTheme="minorHAnsi" w:hAnsiTheme="minorHAnsi" w:cstheme="minorHAnsi"/>
        </w:rPr>
        <w:t xml:space="preserve">San Francisco, CA 94143 </w:t>
      </w:r>
    </w:p>
    <w:p w14:paraId="61265D90" w14:textId="77777777" w:rsidR="00A508EB" w:rsidRPr="00C64ADE" w:rsidRDefault="00A508EB" w:rsidP="00A508EB">
      <w:pPr>
        <w:spacing w:after="10"/>
        <w:ind w:left="1152"/>
        <w:rPr>
          <w:rFonts w:asciiTheme="minorHAnsi" w:hAnsiTheme="minorHAnsi" w:cstheme="minorHAnsi"/>
        </w:rPr>
      </w:pPr>
      <w:r w:rsidRPr="00C64ADE">
        <w:rPr>
          <w:rFonts w:asciiTheme="minorHAnsi" w:hAnsiTheme="minorHAnsi" w:cstheme="minorHAnsi"/>
          <w:color w:val="A79D95"/>
        </w:rPr>
        <w:t xml:space="preserve"> </w:t>
      </w:r>
    </w:p>
    <w:p w14:paraId="17E03A14" w14:textId="77777777" w:rsidR="00A508EB" w:rsidRPr="00C64ADE" w:rsidRDefault="00A508EB" w:rsidP="00A508EB">
      <w:pPr>
        <w:spacing w:after="4" w:line="249" w:lineRule="auto"/>
        <w:ind w:left="1160" w:right="145" w:hanging="8"/>
        <w:jc w:val="both"/>
        <w:rPr>
          <w:rFonts w:asciiTheme="minorHAnsi" w:hAnsiTheme="minorHAnsi" w:cstheme="minorHAnsi"/>
        </w:rPr>
      </w:pPr>
      <w:r w:rsidRPr="00C64ADE">
        <w:rPr>
          <w:rFonts w:asciiTheme="minorHAnsi" w:hAnsiTheme="minorHAnsi" w:cstheme="minorHAnsi"/>
        </w:rPr>
        <w:t xml:space="preserve">UCSF Benioff Children’s Hospital Oakland, </w:t>
      </w:r>
      <w:r w:rsidRPr="00C64ADE">
        <w:rPr>
          <w:rFonts w:asciiTheme="minorHAnsi" w:hAnsiTheme="minorHAnsi" w:cstheme="minorHAnsi"/>
          <w:color w:val="1A1A1A"/>
        </w:rPr>
        <w:t>747 52</w:t>
      </w:r>
      <w:r w:rsidRPr="00C64ADE">
        <w:rPr>
          <w:rFonts w:asciiTheme="minorHAnsi" w:hAnsiTheme="minorHAnsi" w:cstheme="minorHAnsi"/>
          <w:color w:val="1A1A1A"/>
          <w:vertAlign w:val="superscript"/>
        </w:rPr>
        <w:t>nd</w:t>
      </w:r>
      <w:r w:rsidRPr="00C64ADE">
        <w:rPr>
          <w:rFonts w:asciiTheme="minorHAnsi" w:hAnsiTheme="minorHAnsi" w:cstheme="minorHAnsi"/>
          <w:color w:val="1A1A1A"/>
        </w:rPr>
        <w:t xml:space="preserve"> St, Oakland, CA 94609</w:t>
      </w:r>
      <w:r w:rsidRPr="00C64ADE">
        <w:rPr>
          <w:rFonts w:asciiTheme="minorHAnsi" w:hAnsiTheme="minorHAnsi" w:cstheme="minorHAnsi"/>
        </w:rPr>
        <w:t xml:space="preserve"> </w:t>
      </w:r>
    </w:p>
    <w:p w14:paraId="1020BFCD" w14:textId="77777777" w:rsidR="00A508EB" w:rsidRPr="00C64ADE" w:rsidRDefault="00A508EB" w:rsidP="00A508EB">
      <w:pPr>
        <w:spacing w:after="0"/>
        <w:ind w:left="432"/>
        <w:rPr>
          <w:rFonts w:asciiTheme="minorHAnsi" w:hAnsiTheme="minorHAnsi" w:cstheme="minorHAnsi"/>
        </w:rPr>
      </w:pPr>
      <w:r w:rsidRPr="00C64ADE">
        <w:rPr>
          <w:rFonts w:asciiTheme="minorHAnsi" w:hAnsiTheme="minorHAnsi" w:cstheme="minorHAnsi"/>
          <w:b/>
        </w:rPr>
        <w:t xml:space="preserve"> </w:t>
      </w:r>
    </w:p>
    <w:p w14:paraId="1811EBF0" w14:textId="77777777" w:rsidR="00C64ADE" w:rsidRPr="00257A36" w:rsidRDefault="00C64ADE" w:rsidP="00C64ADE">
      <w:pPr>
        <w:pStyle w:val="Heading5"/>
        <w:spacing w:after="5" w:line="249" w:lineRule="auto"/>
        <w:ind w:left="1162" w:right="131"/>
        <w:jc w:val="both"/>
        <w:rPr>
          <w:rFonts w:asciiTheme="minorHAnsi" w:hAnsiTheme="minorHAnsi" w:cstheme="minorHAnsi"/>
          <w:b/>
          <w:bCs/>
          <w:color w:val="auto"/>
        </w:rPr>
      </w:pPr>
      <w:r w:rsidRPr="00257A36">
        <w:rPr>
          <w:rFonts w:asciiTheme="minorHAnsi" w:hAnsiTheme="minorHAnsi" w:cstheme="minorHAnsi"/>
          <w:b/>
          <w:bCs/>
          <w:color w:val="auto"/>
        </w:rPr>
        <w:t xml:space="preserve">The nature and scope of the University’s core business philosophies </w:t>
      </w:r>
    </w:p>
    <w:p w14:paraId="02951595" w14:textId="77777777" w:rsidR="00C64ADE" w:rsidRPr="00C64ADE" w:rsidRDefault="00C64ADE" w:rsidP="00C64ADE">
      <w:pPr>
        <w:spacing w:after="0"/>
        <w:ind w:left="1152"/>
        <w:rPr>
          <w:rFonts w:asciiTheme="minorHAnsi" w:hAnsiTheme="minorHAnsi" w:cstheme="minorHAnsi"/>
        </w:rPr>
      </w:pPr>
      <w:r w:rsidRPr="00C64ADE">
        <w:rPr>
          <w:rFonts w:asciiTheme="minorHAnsi" w:hAnsiTheme="minorHAnsi" w:cstheme="minorHAnsi"/>
          <w:b/>
        </w:rPr>
        <w:t xml:space="preserve"> </w:t>
      </w:r>
    </w:p>
    <w:p w14:paraId="2C699BDE" w14:textId="77777777" w:rsidR="00C64ADE" w:rsidRPr="00C64ADE" w:rsidRDefault="00C64ADE" w:rsidP="00C64ADE">
      <w:pPr>
        <w:spacing w:after="1" w:line="244" w:lineRule="auto"/>
        <w:ind w:left="1161" w:right="140" w:hanging="9"/>
        <w:rPr>
          <w:rFonts w:asciiTheme="minorHAnsi" w:hAnsiTheme="minorHAnsi" w:cstheme="minorHAnsi"/>
        </w:rPr>
      </w:pPr>
      <w:r w:rsidRPr="00C64ADE">
        <w:rPr>
          <w:rFonts w:asciiTheme="minorHAnsi" w:hAnsiTheme="minorHAnsi" w:cstheme="minorHAnsi"/>
        </w:rPr>
        <w:t xml:space="preserve">UC Health Systems operate academic transfusion services in support of clinical operations requiring transfusion and transfusion medicine services to their patients.  The transfusion services operate under California State licenses and accreditation by AABB and or CAP. They are also licensed or registered by the </w:t>
      </w:r>
    </w:p>
    <w:p w14:paraId="6A8D69F7" w14:textId="161E6AF8" w:rsidR="00C64ADE" w:rsidRPr="00C64ADE" w:rsidRDefault="00C64ADE" w:rsidP="00C64ADE">
      <w:pPr>
        <w:spacing w:after="1" w:line="244" w:lineRule="auto"/>
        <w:ind w:left="1161" w:right="140" w:hanging="9"/>
        <w:rPr>
          <w:rFonts w:asciiTheme="minorHAnsi" w:hAnsiTheme="minorHAnsi" w:cstheme="minorHAnsi"/>
        </w:rPr>
      </w:pPr>
      <w:r w:rsidRPr="00C64ADE">
        <w:rPr>
          <w:rFonts w:asciiTheme="minorHAnsi" w:hAnsiTheme="minorHAnsi" w:cstheme="minorHAnsi"/>
        </w:rPr>
        <w:t xml:space="preserve">FDA.  Each facility supports a wide variety of clinical services usually including level 1 trauma centers, cardiothoracic, neonatal, </w:t>
      </w:r>
      <w:r w:rsidR="00073EE9">
        <w:rPr>
          <w:rFonts w:asciiTheme="minorHAnsi" w:hAnsiTheme="minorHAnsi" w:cstheme="minorHAnsi"/>
        </w:rPr>
        <w:t xml:space="preserve">and </w:t>
      </w:r>
      <w:r w:rsidRPr="00C64ADE">
        <w:rPr>
          <w:rFonts w:asciiTheme="minorHAnsi" w:hAnsiTheme="minorHAnsi" w:cstheme="minorHAnsi"/>
        </w:rPr>
        <w:t>high-risk obstetrics. Selected facilities have</w:t>
      </w:r>
      <w:r w:rsidR="00073EE9">
        <w:rPr>
          <w:rFonts w:asciiTheme="minorHAnsi" w:hAnsiTheme="minorHAnsi" w:cstheme="minorHAnsi"/>
        </w:rPr>
        <w:t xml:space="preserve"> affiliated children’s hospitals; solid organ transplant services for </w:t>
      </w:r>
      <w:r w:rsidRPr="00C64ADE">
        <w:rPr>
          <w:rFonts w:asciiTheme="minorHAnsi" w:hAnsiTheme="minorHAnsi" w:cstheme="minorHAnsi"/>
        </w:rPr>
        <w:t>liver, heart/</w:t>
      </w:r>
      <w:r w:rsidR="00257A36" w:rsidRPr="00C64ADE">
        <w:rPr>
          <w:rFonts w:asciiTheme="minorHAnsi" w:hAnsiTheme="minorHAnsi" w:cstheme="minorHAnsi"/>
        </w:rPr>
        <w:t>lung,</w:t>
      </w:r>
      <w:r w:rsidRPr="00C64ADE">
        <w:rPr>
          <w:rFonts w:asciiTheme="minorHAnsi" w:hAnsiTheme="minorHAnsi" w:cstheme="minorHAnsi"/>
        </w:rPr>
        <w:t xml:space="preserve"> and kidney</w:t>
      </w:r>
      <w:r w:rsidR="00073EE9">
        <w:rPr>
          <w:rFonts w:asciiTheme="minorHAnsi" w:hAnsiTheme="minorHAnsi" w:cstheme="minorHAnsi"/>
        </w:rPr>
        <w:t>; and</w:t>
      </w:r>
      <w:r w:rsidR="00351A85">
        <w:rPr>
          <w:rFonts w:asciiTheme="minorHAnsi" w:hAnsiTheme="minorHAnsi" w:cstheme="minorHAnsi"/>
        </w:rPr>
        <w:t xml:space="preserve"> </w:t>
      </w:r>
      <w:r w:rsidRPr="00C64ADE">
        <w:rPr>
          <w:rFonts w:asciiTheme="minorHAnsi" w:hAnsiTheme="minorHAnsi" w:cstheme="minorHAnsi"/>
        </w:rPr>
        <w:t>stem cell transplant</w:t>
      </w:r>
      <w:r w:rsidR="00073EE9">
        <w:rPr>
          <w:rFonts w:asciiTheme="minorHAnsi" w:hAnsiTheme="minorHAnsi" w:cstheme="minorHAnsi"/>
        </w:rPr>
        <w:t xml:space="preserve"> services</w:t>
      </w:r>
      <w:r w:rsidRPr="00C64ADE">
        <w:rPr>
          <w:rFonts w:asciiTheme="minorHAnsi" w:hAnsiTheme="minorHAnsi" w:cstheme="minorHAnsi"/>
        </w:rPr>
        <w:t xml:space="preserve">.   </w:t>
      </w:r>
    </w:p>
    <w:p w14:paraId="25EF49F2" w14:textId="1E71F1E4" w:rsidR="00C64ADE" w:rsidRPr="00C64ADE" w:rsidRDefault="00C64ADE" w:rsidP="006F78CD">
      <w:pPr>
        <w:spacing w:after="0"/>
        <w:ind w:left="1152"/>
        <w:rPr>
          <w:rFonts w:asciiTheme="minorHAnsi" w:hAnsiTheme="minorHAnsi" w:cstheme="minorHAnsi"/>
        </w:rPr>
      </w:pPr>
      <w:r w:rsidRPr="00C64ADE">
        <w:rPr>
          <w:rFonts w:asciiTheme="minorHAnsi" w:hAnsiTheme="minorHAnsi" w:cstheme="minorHAnsi"/>
        </w:rPr>
        <w:t xml:space="preserve"> </w:t>
      </w:r>
    </w:p>
    <w:p w14:paraId="301E4A32" w14:textId="3ECA5011" w:rsidR="0011021D" w:rsidRDefault="0011021D" w:rsidP="00C64ADE">
      <w:pPr>
        <w:spacing w:after="0"/>
        <w:ind w:left="1152"/>
      </w:pPr>
    </w:p>
    <w:p w14:paraId="372450D7" w14:textId="750EA4C4" w:rsidR="006E5C83" w:rsidRDefault="00257A36" w:rsidP="00257A36">
      <w:pPr>
        <w:spacing w:after="37" w:line="249" w:lineRule="auto"/>
        <w:ind w:right="4189"/>
        <w:rPr>
          <w:b/>
        </w:rPr>
      </w:pPr>
      <w:r>
        <w:rPr>
          <w:b/>
        </w:rPr>
        <w:t xml:space="preserve">         </w:t>
      </w:r>
      <w:r w:rsidR="004F24F4">
        <w:rPr>
          <w:b/>
        </w:rPr>
        <w:t xml:space="preserve">Overall Responsibility and Program Expectations </w:t>
      </w:r>
    </w:p>
    <w:p w14:paraId="0F15E549" w14:textId="4CA71BBD" w:rsidR="006979DB" w:rsidRDefault="006979DB" w:rsidP="006979DB">
      <w:pPr>
        <w:pStyle w:val="NormalWeb"/>
        <w:shd w:val="clear" w:color="auto" w:fill="FFFFFF"/>
        <w:spacing w:before="0" w:beforeAutospacing="0" w:after="0" w:afterAutospacing="0"/>
        <w:ind w:left="72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         </w:t>
      </w:r>
      <w:r w:rsidRPr="006979DB">
        <w:rPr>
          <w:rFonts w:asciiTheme="minorHAnsi" w:hAnsiTheme="minorHAnsi" w:cstheme="minorHAnsi"/>
          <w:color w:val="000000"/>
          <w:sz w:val="22"/>
          <w:szCs w:val="22"/>
          <w:bdr w:val="none" w:sz="0" w:space="0" w:color="auto" w:frame="1"/>
        </w:rPr>
        <w:t xml:space="preserve">The UC Health system requires </w:t>
      </w:r>
      <w:r w:rsidR="003E2B39" w:rsidRPr="006979DB">
        <w:rPr>
          <w:rFonts w:asciiTheme="minorHAnsi" w:hAnsiTheme="minorHAnsi" w:cstheme="minorHAnsi"/>
          <w:color w:val="000000"/>
          <w:sz w:val="22"/>
          <w:szCs w:val="22"/>
          <w:bdr w:val="none" w:sz="0" w:space="0" w:color="auto" w:frame="1"/>
        </w:rPr>
        <w:t>its</w:t>
      </w:r>
      <w:r w:rsidRPr="006979DB">
        <w:rPr>
          <w:rFonts w:asciiTheme="minorHAnsi" w:hAnsiTheme="minorHAnsi" w:cstheme="minorHAnsi"/>
          <w:color w:val="000000"/>
          <w:sz w:val="22"/>
          <w:szCs w:val="22"/>
          <w:bdr w:val="none" w:sz="0" w:space="0" w:color="auto" w:frame="1"/>
        </w:rPr>
        <w:t xml:space="preserve"> partner(s) to offer scaled support of multiple blood product and </w:t>
      </w:r>
    </w:p>
    <w:p w14:paraId="1B7F63DD" w14:textId="77777777" w:rsidR="006979DB" w:rsidRDefault="006979DB" w:rsidP="006979DB">
      <w:pPr>
        <w:pStyle w:val="NormalWeb"/>
        <w:shd w:val="clear" w:color="auto" w:fill="FFFFFF"/>
        <w:spacing w:before="0" w:beforeAutospacing="0" w:after="0" w:afterAutospacing="0"/>
        <w:ind w:left="72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         </w:t>
      </w:r>
      <w:r w:rsidRPr="006979DB">
        <w:rPr>
          <w:rFonts w:asciiTheme="minorHAnsi" w:hAnsiTheme="minorHAnsi" w:cstheme="minorHAnsi"/>
          <w:color w:val="000000"/>
          <w:sz w:val="22"/>
          <w:szCs w:val="22"/>
          <w:bdr w:val="none" w:sz="0" w:space="0" w:color="auto" w:frame="1"/>
        </w:rPr>
        <w:t xml:space="preserve">transfusion medicine support services including, but not necessarily limited to 1) irradiated blood products, </w:t>
      </w:r>
    </w:p>
    <w:p w14:paraId="59AE69C8" w14:textId="77777777" w:rsidR="006979DB" w:rsidRDefault="006979DB" w:rsidP="006979DB">
      <w:pPr>
        <w:pStyle w:val="NormalWeb"/>
        <w:shd w:val="clear" w:color="auto" w:fill="FFFFFF"/>
        <w:spacing w:before="0" w:beforeAutospacing="0" w:after="0" w:afterAutospacing="0"/>
        <w:ind w:left="72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         </w:t>
      </w:r>
      <w:r w:rsidRPr="006979DB">
        <w:rPr>
          <w:rFonts w:asciiTheme="minorHAnsi" w:hAnsiTheme="minorHAnsi" w:cstheme="minorHAnsi"/>
          <w:color w:val="000000"/>
          <w:sz w:val="22"/>
          <w:szCs w:val="22"/>
          <w:bdr w:val="none" w:sz="0" w:space="0" w:color="auto" w:frame="1"/>
        </w:rPr>
        <w:t>2) CMV seronegative blood products, 3) demonstrated ability to deliver products with best-in-class order-</w:t>
      </w:r>
    </w:p>
    <w:p w14:paraId="4029DA31" w14:textId="77777777" w:rsidR="006979DB" w:rsidRDefault="006979DB" w:rsidP="006979DB">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                        </w:t>
      </w:r>
      <w:r w:rsidRPr="006979DB">
        <w:rPr>
          <w:rFonts w:asciiTheme="minorHAnsi" w:hAnsiTheme="minorHAnsi" w:cstheme="minorHAnsi"/>
          <w:color w:val="000000"/>
          <w:sz w:val="22"/>
          <w:szCs w:val="22"/>
          <w:bdr w:val="none" w:sz="0" w:space="0" w:color="auto" w:frame="1"/>
        </w:rPr>
        <w:t xml:space="preserve">to-receipt times, 4) immunohematology reference laboratory services (such as molecular testing for RBC </w:t>
      </w:r>
    </w:p>
    <w:p w14:paraId="40B4DB1D" w14:textId="77777777" w:rsidR="006979DB" w:rsidRDefault="006979DB" w:rsidP="006979DB">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                        </w:t>
      </w:r>
      <w:r w:rsidRPr="006979DB">
        <w:rPr>
          <w:rFonts w:asciiTheme="minorHAnsi" w:hAnsiTheme="minorHAnsi" w:cstheme="minorHAnsi"/>
          <w:color w:val="000000"/>
          <w:sz w:val="22"/>
          <w:szCs w:val="22"/>
          <w:bdr w:val="none" w:sz="0" w:space="0" w:color="auto" w:frame="1"/>
        </w:rPr>
        <w:t xml:space="preserve">antigens and HLA-matched platelets), 5) preferential stocking of blood products to most effectively </w:t>
      </w:r>
    </w:p>
    <w:p w14:paraId="30B25D3F" w14:textId="139C5010" w:rsidR="006979DB" w:rsidRPr="006979DB" w:rsidRDefault="006979DB" w:rsidP="006979DB">
      <w:pPr>
        <w:pStyle w:val="NormalWeb"/>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000000"/>
          <w:sz w:val="22"/>
          <w:szCs w:val="22"/>
          <w:bdr w:val="none" w:sz="0" w:space="0" w:color="auto" w:frame="1"/>
        </w:rPr>
        <w:t xml:space="preserve">                        </w:t>
      </w:r>
      <w:r w:rsidRPr="006979DB">
        <w:rPr>
          <w:rFonts w:asciiTheme="minorHAnsi" w:hAnsiTheme="minorHAnsi" w:cstheme="minorHAnsi"/>
          <w:color w:val="000000"/>
          <w:sz w:val="22"/>
          <w:szCs w:val="22"/>
          <w:bdr w:val="none" w:sz="0" w:space="0" w:color="auto" w:frame="1"/>
        </w:rPr>
        <w:t>support UC Health’s large volume need.</w:t>
      </w:r>
    </w:p>
    <w:p w14:paraId="45B0075D" w14:textId="77777777" w:rsidR="006979DB" w:rsidRPr="006979DB" w:rsidRDefault="006979DB" w:rsidP="006979DB">
      <w:pPr>
        <w:pStyle w:val="NormalWeb"/>
        <w:shd w:val="clear" w:color="auto" w:fill="FFFFFF"/>
        <w:spacing w:before="0" w:beforeAutospacing="0" w:after="0" w:afterAutospacing="0"/>
        <w:rPr>
          <w:rFonts w:asciiTheme="minorHAnsi" w:hAnsiTheme="minorHAnsi" w:cstheme="minorHAnsi"/>
          <w:color w:val="201F1E"/>
          <w:sz w:val="22"/>
          <w:szCs w:val="22"/>
        </w:rPr>
      </w:pPr>
      <w:r w:rsidRPr="006979DB">
        <w:rPr>
          <w:rFonts w:asciiTheme="minorHAnsi" w:hAnsiTheme="minorHAnsi" w:cstheme="minorHAnsi"/>
          <w:color w:val="000000"/>
          <w:sz w:val="22"/>
          <w:szCs w:val="22"/>
          <w:bdr w:val="none" w:sz="0" w:space="0" w:color="auto" w:frame="1"/>
        </w:rPr>
        <w:t> </w:t>
      </w:r>
    </w:p>
    <w:p w14:paraId="2967FE1E" w14:textId="77777777" w:rsidR="006F78CD" w:rsidRDefault="006F78CD" w:rsidP="006F78CD">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                        </w:t>
      </w:r>
      <w:r w:rsidR="006979DB" w:rsidRPr="006979DB">
        <w:rPr>
          <w:rFonts w:asciiTheme="minorHAnsi" w:hAnsiTheme="minorHAnsi" w:cstheme="minorHAnsi"/>
          <w:color w:val="000000"/>
          <w:sz w:val="22"/>
          <w:szCs w:val="22"/>
          <w:bdr w:val="none" w:sz="0" w:space="0" w:color="auto" w:frame="1"/>
        </w:rPr>
        <w:t xml:space="preserve">It is the expectation of the UC Health system that any future contract </w:t>
      </w:r>
      <w:r w:rsidRPr="006979DB">
        <w:rPr>
          <w:rFonts w:asciiTheme="minorHAnsi" w:hAnsiTheme="minorHAnsi" w:cstheme="minorHAnsi"/>
          <w:color w:val="000000"/>
          <w:sz w:val="22"/>
          <w:szCs w:val="22"/>
          <w:bdr w:val="none" w:sz="0" w:space="0" w:color="auto" w:frame="1"/>
        </w:rPr>
        <w:t>leverages</w:t>
      </w:r>
      <w:r w:rsidR="006979DB" w:rsidRPr="006979DB">
        <w:rPr>
          <w:rFonts w:asciiTheme="minorHAnsi" w:hAnsiTheme="minorHAnsi" w:cstheme="minorHAnsi"/>
          <w:color w:val="000000"/>
          <w:sz w:val="22"/>
          <w:szCs w:val="22"/>
          <w:bdr w:val="none" w:sz="0" w:space="0" w:color="auto" w:frame="1"/>
        </w:rPr>
        <w:t xml:space="preserve"> the collective volume of </w:t>
      </w:r>
      <w:r w:rsidRPr="006979DB">
        <w:rPr>
          <w:rFonts w:asciiTheme="minorHAnsi" w:hAnsiTheme="minorHAnsi" w:cstheme="minorHAnsi"/>
          <w:color w:val="000000"/>
          <w:sz w:val="22"/>
          <w:szCs w:val="22"/>
          <w:bdr w:val="none" w:sz="0" w:space="0" w:color="auto" w:frame="1"/>
        </w:rPr>
        <w:t>its</w:t>
      </w:r>
    </w:p>
    <w:p w14:paraId="6ED5FF88" w14:textId="77777777" w:rsidR="006F78CD" w:rsidRDefault="006F78CD" w:rsidP="006F78CD">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lastRenderedPageBreak/>
        <w:t xml:space="preserve">                        </w:t>
      </w:r>
      <w:r w:rsidR="006979DB" w:rsidRPr="006979DB">
        <w:rPr>
          <w:rFonts w:asciiTheme="minorHAnsi" w:hAnsiTheme="minorHAnsi" w:cstheme="minorHAnsi"/>
          <w:color w:val="000000"/>
          <w:sz w:val="22"/>
          <w:szCs w:val="22"/>
          <w:bdr w:val="none" w:sz="0" w:space="0" w:color="auto" w:frame="1"/>
        </w:rPr>
        <w:t>health systems, but that service be satisfactorily supported at the local level, as determined by health</w:t>
      </w:r>
    </w:p>
    <w:p w14:paraId="0D174D96" w14:textId="227DB753" w:rsidR="006979DB" w:rsidRPr="006F78CD" w:rsidRDefault="006F78CD" w:rsidP="006F78CD">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                        </w:t>
      </w:r>
      <w:r w:rsidR="006979DB" w:rsidRPr="006979DB">
        <w:rPr>
          <w:rFonts w:asciiTheme="minorHAnsi" w:hAnsiTheme="minorHAnsi" w:cstheme="minorHAnsi"/>
          <w:color w:val="000000"/>
          <w:sz w:val="22"/>
          <w:szCs w:val="22"/>
          <w:bdr w:val="none" w:sz="0" w:space="0" w:color="auto" w:frame="1"/>
        </w:rPr>
        <w:t>system senior administrative and clinical leadership.</w:t>
      </w:r>
    </w:p>
    <w:p w14:paraId="726E6095" w14:textId="726B642E" w:rsidR="00C64ADE" w:rsidRPr="006979DB" w:rsidRDefault="00C64ADE" w:rsidP="006979DB">
      <w:pPr>
        <w:spacing w:after="37" w:line="249" w:lineRule="auto"/>
        <w:ind w:left="1450" w:right="4189"/>
      </w:pPr>
    </w:p>
    <w:p w14:paraId="3ADFBD87" w14:textId="47AD6811" w:rsidR="0011021D" w:rsidRDefault="0011021D">
      <w:pPr>
        <w:ind w:left="1450"/>
      </w:pPr>
    </w:p>
    <w:p w14:paraId="4B5F2D43" w14:textId="5229C47C" w:rsidR="0011021D" w:rsidRDefault="0011021D" w:rsidP="006E5C83">
      <w:pPr>
        <w:ind w:left="2505" w:firstLine="0"/>
      </w:pPr>
    </w:p>
    <w:p w14:paraId="1D584D97" w14:textId="77777777" w:rsidR="0011021D" w:rsidRDefault="004F24F4">
      <w:pPr>
        <w:spacing w:line="259" w:lineRule="auto"/>
        <w:ind w:left="1440" w:firstLine="0"/>
      </w:pPr>
      <w:r>
        <w:rPr>
          <w:b/>
        </w:rPr>
        <w:t xml:space="preserve"> </w:t>
      </w:r>
    </w:p>
    <w:p w14:paraId="5FA5630F" w14:textId="77777777" w:rsidR="0011021D" w:rsidRDefault="004F24F4">
      <w:pPr>
        <w:pStyle w:val="Heading2"/>
        <w:tabs>
          <w:tab w:val="center" w:pos="828"/>
          <w:tab w:val="center" w:pos="3140"/>
        </w:tabs>
        <w:ind w:left="0" w:firstLine="0"/>
      </w:pPr>
      <w:bookmarkStart w:id="4" w:name="_Toc8300"/>
      <w:r>
        <w:rPr>
          <w:b w:val="0"/>
          <w:sz w:val="22"/>
        </w:rPr>
        <w:tab/>
      </w:r>
      <w:r>
        <w:t>D.</w:t>
      </w:r>
      <w:r>
        <w:rPr>
          <w:rFonts w:ascii="Arial" w:eastAsia="Arial" w:hAnsi="Arial" w:cs="Arial"/>
        </w:rPr>
        <w:t xml:space="preserve"> </w:t>
      </w:r>
      <w:r>
        <w:rPr>
          <w:rFonts w:ascii="Arial" w:eastAsia="Arial" w:hAnsi="Arial" w:cs="Arial"/>
        </w:rPr>
        <w:tab/>
      </w:r>
      <w:r>
        <w:t xml:space="preserve">Issuing Office and Communication </w:t>
      </w:r>
      <w:bookmarkEnd w:id="4"/>
    </w:p>
    <w:p w14:paraId="66D6220B" w14:textId="77777777" w:rsidR="0011021D" w:rsidRDefault="004F24F4">
      <w:pPr>
        <w:spacing w:after="16" w:line="259" w:lineRule="auto"/>
        <w:ind w:left="1440" w:firstLine="0"/>
      </w:pPr>
      <w:r>
        <w:t xml:space="preserve"> </w:t>
      </w:r>
    </w:p>
    <w:p w14:paraId="3FE4F9E8" w14:textId="77777777" w:rsidR="0011021D" w:rsidRDefault="004F24F4">
      <w:pPr>
        <w:ind w:left="1450"/>
      </w:pPr>
      <w:r>
        <w:t xml:space="preserve">This RFI, and any subsequent addenda to it, is issued by the Regents of the University of California on behalf of the University of California Health.  University of California Health is the sole point of contact regarding all procurement and contractual matters relating to the requirements described in this RFI.  University of California Health is the only office authorized to change, modify, or clarify the specifications or terms and conditions of this RFI. </w:t>
      </w:r>
    </w:p>
    <w:p w14:paraId="76CCC390" w14:textId="0395C1DF" w:rsidR="0011021D" w:rsidRDefault="004F24F4" w:rsidP="006E5C83">
      <w:pPr>
        <w:spacing w:after="16" w:line="259" w:lineRule="auto"/>
        <w:ind w:left="1440" w:firstLine="0"/>
      </w:pPr>
      <w:r>
        <w:t xml:space="preserve"> </w:t>
      </w:r>
    </w:p>
    <w:p w14:paraId="28775257" w14:textId="77777777" w:rsidR="0011021D" w:rsidRDefault="004F24F4">
      <w:pPr>
        <w:spacing w:after="0" w:line="259" w:lineRule="auto"/>
        <w:ind w:left="1440" w:firstLine="0"/>
      </w:pPr>
      <w:r>
        <w:t xml:space="preserve"> </w:t>
      </w:r>
    </w:p>
    <w:p w14:paraId="049EA428" w14:textId="77777777" w:rsidR="0011021D" w:rsidRDefault="004F24F4">
      <w:pPr>
        <w:ind w:left="1450"/>
      </w:pPr>
      <w:r>
        <w:t xml:space="preserve">All communications concerning this RFI should be addressed in email: </w:t>
      </w:r>
    </w:p>
    <w:p w14:paraId="550C501F" w14:textId="77777777" w:rsidR="0011021D" w:rsidRDefault="004F24F4">
      <w:pPr>
        <w:spacing w:after="16" w:line="259" w:lineRule="auto"/>
        <w:ind w:left="1440" w:firstLine="0"/>
      </w:pPr>
      <w:r>
        <w:t xml:space="preserve"> </w:t>
      </w:r>
    </w:p>
    <w:p w14:paraId="546A9AF0" w14:textId="4FC84209" w:rsidR="0011021D" w:rsidRDefault="00A861F3" w:rsidP="00A861F3">
      <w:pPr>
        <w:spacing w:after="4" w:line="267" w:lineRule="auto"/>
        <w:ind w:left="1477"/>
      </w:pPr>
      <w:r>
        <w:t>Judy Kogut-O’Connell</w:t>
      </w:r>
    </w:p>
    <w:p w14:paraId="509A393F" w14:textId="147D0402" w:rsidR="00A861F3" w:rsidRDefault="00A861F3" w:rsidP="00A861F3">
      <w:pPr>
        <w:spacing w:after="4" w:line="267" w:lineRule="auto"/>
        <w:ind w:left="1477"/>
      </w:pPr>
      <w:r>
        <w:t>Strategic Sourcing Manager</w:t>
      </w:r>
    </w:p>
    <w:p w14:paraId="1B0F6D76" w14:textId="798CED39" w:rsidR="00A861F3" w:rsidRDefault="00A861F3" w:rsidP="00A861F3">
      <w:pPr>
        <w:spacing w:after="4" w:line="267" w:lineRule="auto"/>
        <w:ind w:left="1477"/>
      </w:pPr>
      <w:r>
        <w:t>University of California Health, Office of the President</w:t>
      </w:r>
    </w:p>
    <w:p w14:paraId="2E7594C6" w14:textId="3BA8CF23" w:rsidR="00A861F3" w:rsidRDefault="004F4FB4" w:rsidP="00A861F3">
      <w:pPr>
        <w:spacing w:after="4" w:line="267" w:lineRule="auto"/>
        <w:ind w:left="1477"/>
      </w:pPr>
      <w:hyperlink r:id="rId10" w:history="1">
        <w:r w:rsidR="00A861F3" w:rsidRPr="00A861F3">
          <w:rPr>
            <w:rStyle w:val="Hyperlink"/>
          </w:rPr>
          <w:t>jkogocon@ucop.edu</w:t>
        </w:r>
      </w:hyperlink>
    </w:p>
    <w:p w14:paraId="18C6D5B0" w14:textId="55C57DEE" w:rsidR="0011021D" w:rsidRDefault="004F24F4" w:rsidP="00A861F3">
      <w:pPr>
        <w:spacing w:after="4" w:line="267" w:lineRule="auto"/>
        <w:ind w:left="3708" w:right="2081" w:hanging="60"/>
      </w:pPr>
      <w:r>
        <w:t xml:space="preserve"> </w:t>
      </w:r>
    </w:p>
    <w:p w14:paraId="1F007504" w14:textId="77777777" w:rsidR="0011021D" w:rsidRDefault="004F24F4">
      <w:pPr>
        <w:spacing w:after="53" w:line="276" w:lineRule="auto"/>
        <w:ind w:left="1440" w:right="4602" w:firstLine="0"/>
        <w:jc w:val="both"/>
      </w:pPr>
      <w:r>
        <w:t xml:space="preserve">  </w:t>
      </w:r>
    </w:p>
    <w:p w14:paraId="6F95D724" w14:textId="77777777" w:rsidR="0011021D" w:rsidRDefault="004F24F4">
      <w:pPr>
        <w:pStyle w:val="Heading2"/>
        <w:tabs>
          <w:tab w:val="center" w:pos="811"/>
          <w:tab w:val="center" w:pos="2454"/>
        </w:tabs>
        <w:ind w:left="0" w:firstLine="0"/>
      </w:pPr>
      <w:bookmarkStart w:id="5" w:name="_Toc8301"/>
      <w:r>
        <w:rPr>
          <w:b w:val="0"/>
          <w:sz w:val="22"/>
        </w:rPr>
        <w:tab/>
      </w:r>
      <w:r>
        <w:t>E.</w:t>
      </w:r>
      <w:r>
        <w:rPr>
          <w:rFonts w:ascii="Arial" w:eastAsia="Arial" w:hAnsi="Arial" w:cs="Arial"/>
        </w:rPr>
        <w:t xml:space="preserve"> </w:t>
      </w:r>
      <w:r>
        <w:rPr>
          <w:rFonts w:ascii="Arial" w:eastAsia="Arial" w:hAnsi="Arial" w:cs="Arial"/>
        </w:rPr>
        <w:tab/>
      </w:r>
      <w:r>
        <w:t xml:space="preserve">Significant RFI Dates </w:t>
      </w:r>
      <w:bookmarkEnd w:id="5"/>
    </w:p>
    <w:p w14:paraId="626B8539" w14:textId="77777777" w:rsidR="0011021D" w:rsidRDefault="004F24F4">
      <w:pPr>
        <w:spacing w:after="0" w:line="259" w:lineRule="auto"/>
        <w:ind w:left="0" w:firstLine="0"/>
      </w:pPr>
      <w:r>
        <w:rPr>
          <w:rFonts w:ascii="Times New Roman" w:eastAsia="Times New Roman" w:hAnsi="Times New Roman" w:cs="Times New Roman"/>
        </w:rPr>
        <w:t xml:space="preserve"> </w:t>
      </w:r>
    </w:p>
    <w:tbl>
      <w:tblPr>
        <w:tblStyle w:val="TableGrid"/>
        <w:tblW w:w="9352" w:type="dxa"/>
        <w:tblInd w:w="1445" w:type="dxa"/>
        <w:tblCellMar>
          <w:top w:w="47" w:type="dxa"/>
          <w:left w:w="106" w:type="dxa"/>
          <w:right w:w="65" w:type="dxa"/>
        </w:tblCellMar>
        <w:tblLook w:val="04A0" w:firstRow="1" w:lastRow="0" w:firstColumn="1" w:lastColumn="0" w:noHBand="0" w:noVBand="1"/>
      </w:tblPr>
      <w:tblGrid>
        <w:gridCol w:w="2247"/>
        <w:gridCol w:w="2624"/>
        <w:gridCol w:w="1675"/>
        <w:gridCol w:w="2806"/>
      </w:tblGrid>
      <w:tr w:rsidR="0011021D" w14:paraId="1704AEDC" w14:textId="77777777">
        <w:trPr>
          <w:trHeight w:val="490"/>
        </w:trPr>
        <w:tc>
          <w:tcPr>
            <w:tcW w:w="2247" w:type="dxa"/>
            <w:tcBorders>
              <w:top w:val="single" w:sz="4" w:space="0" w:color="000000"/>
              <w:left w:val="single" w:sz="4" w:space="0" w:color="000000"/>
              <w:bottom w:val="single" w:sz="4" w:space="0" w:color="000000"/>
              <w:right w:val="single" w:sz="4" w:space="0" w:color="000000"/>
            </w:tcBorders>
          </w:tcPr>
          <w:p w14:paraId="51E2D35E" w14:textId="77777777" w:rsidR="0011021D" w:rsidRDefault="004F24F4">
            <w:pPr>
              <w:spacing w:after="0" w:line="259" w:lineRule="auto"/>
              <w:ind w:left="2" w:firstLine="0"/>
            </w:pPr>
            <w:r>
              <w:rPr>
                <w:sz w:val="20"/>
              </w:rPr>
              <w:t xml:space="preserve"> </w:t>
            </w:r>
          </w:p>
        </w:tc>
        <w:tc>
          <w:tcPr>
            <w:tcW w:w="2624" w:type="dxa"/>
            <w:tcBorders>
              <w:top w:val="single" w:sz="4" w:space="0" w:color="000000"/>
              <w:left w:val="single" w:sz="4" w:space="0" w:color="000000"/>
              <w:bottom w:val="single" w:sz="4" w:space="0" w:color="000000"/>
              <w:right w:val="single" w:sz="4" w:space="0" w:color="000000"/>
            </w:tcBorders>
          </w:tcPr>
          <w:p w14:paraId="05D39A10" w14:textId="77777777" w:rsidR="0011021D" w:rsidRDefault="004F24F4">
            <w:pPr>
              <w:spacing w:after="0" w:line="259" w:lineRule="auto"/>
              <w:ind w:left="0" w:firstLine="0"/>
            </w:pPr>
            <w:r>
              <w:rPr>
                <w:b/>
                <w:sz w:val="20"/>
              </w:rPr>
              <w:t xml:space="preserve">Date </w:t>
            </w:r>
          </w:p>
        </w:tc>
        <w:tc>
          <w:tcPr>
            <w:tcW w:w="1675" w:type="dxa"/>
            <w:tcBorders>
              <w:top w:val="single" w:sz="4" w:space="0" w:color="000000"/>
              <w:left w:val="single" w:sz="4" w:space="0" w:color="000000"/>
              <w:bottom w:val="single" w:sz="4" w:space="0" w:color="000000"/>
              <w:right w:val="single" w:sz="4" w:space="0" w:color="000000"/>
            </w:tcBorders>
          </w:tcPr>
          <w:p w14:paraId="21CA1448" w14:textId="77777777" w:rsidR="0011021D" w:rsidRDefault="004F24F4">
            <w:pPr>
              <w:spacing w:after="0" w:line="259" w:lineRule="auto"/>
              <w:ind w:left="2" w:firstLine="0"/>
            </w:pPr>
            <w:r>
              <w:rPr>
                <w:b/>
                <w:sz w:val="20"/>
              </w:rPr>
              <w:t xml:space="preserve">Time </w:t>
            </w:r>
          </w:p>
        </w:tc>
        <w:tc>
          <w:tcPr>
            <w:tcW w:w="2806" w:type="dxa"/>
            <w:tcBorders>
              <w:top w:val="single" w:sz="4" w:space="0" w:color="000000"/>
              <w:left w:val="single" w:sz="4" w:space="0" w:color="000000"/>
              <w:bottom w:val="single" w:sz="4" w:space="0" w:color="000000"/>
              <w:right w:val="single" w:sz="4" w:space="0" w:color="000000"/>
            </w:tcBorders>
          </w:tcPr>
          <w:p w14:paraId="6078D809" w14:textId="77777777" w:rsidR="0011021D" w:rsidRDefault="004F24F4">
            <w:pPr>
              <w:spacing w:after="0" w:line="259" w:lineRule="auto"/>
              <w:ind w:left="2" w:firstLine="0"/>
            </w:pPr>
            <w:r>
              <w:rPr>
                <w:b/>
                <w:sz w:val="20"/>
              </w:rPr>
              <w:t xml:space="preserve">Location </w:t>
            </w:r>
          </w:p>
        </w:tc>
      </w:tr>
      <w:tr w:rsidR="0011021D" w14:paraId="2757FF53" w14:textId="77777777">
        <w:trPr>
          <w:trHeight w:val="1054"/>
        </w:trPr>
        <w:tc>
          <w:tcPr>
            <w:tcW w:w="2247" w:type="dxa"/>
            <w:tcBorders>
              <w:top w:val="single" w:sz="4" w:space="0" w:color="000000"/>
              <w:left w:val="single" w:sz="4" w:space="0" w:color="000000"/>
              <w:bottom w:val="single" w:sz="4" w:space="0" w:color="000000"/>
              <w:right w:val="single" w:sz="4" w:space="0" w:color="000000"/>
            </w:tcBorders>
          </w:tcPr>
          <w:p w14:paraId="29B4DC61" w14:textId="77777777" w:rsidR="0011021D" w:rsidRDefault="004F24F4">
            <w:pPr>
              <w:spacing w:after="0" w:line="259" w:lineRule="auto"/>
              <w:ind w:left="2" w:firstLine="0"/>
            </w:pPr>
            <w:r>
              <w:rPr>
                <w:b/>
                <w:sz w:val="20"/>
              </w:rPr>
              <w:t xml:space="preserve">RFI Issuance Date </w:t>
            </w:r>
          </w:p>
        </w:tc>
        <w:tc>
          <w:tcPr>
            <w:tcW w:w="2624" w:type="dxa"/>
            <w:tcBorders>
              <w:top w:val="single" w:sz="4" w:space="0" w:color="000000"/>
              <w:left w:val="single" w:sz="4" w:space="0" w:color="000000"/>
              <w:bottom w:val="single" w:sz="4" w:space="0" w:color="000000"/>
              <w:right w:val="single" w:sz="4" w:space="0" w:color="000000"/>
            </w:tcBorders>
          </w:tcPr>
          <w:p w14:paraId="1A774065" w14:textId="5EAC5462" w:rsidR="0011021D" w:rsidRDefault="006F78CD">
            <w:pPr>
              <w:spacing w:after="0" w:line="259" w:lineRule="auto"/>
              <w:ind w:left="0" w:firstLine="0"/>
            </w:pPr>
            <w:r>
              <w:rPr>
                <w:sz w:val="20"/>
              </w:rPr>
              <w:t>Friday</w:t>
            </w:r>
            <w:r w:rsidR="004F24F4">
              <w:rPr>
                <w:sz w:val="20"/>
              </w:rPr>
              <w:t xml:space="preserve">, </w:t>
            </w:r>
            <w:r w:rsidR="006E5C83">
              <w:rPr>
                <w:sz w:val="20"/>
              </w:rPr>
              <w:t>August 2</w:t>
            </w:r>
            <w:r>
              <w:rPr>
                <w:sz w:val="20"/>
              </w:rPr>
              <w:t>0</w:t>
            </w:r>
            <w:r w:rsidR="006E5C83">
              <w:rPr>
                <w:sz w:val="20"/>
              </w:rPr>
              <w:t xml:space="preserve">, </w:t>
            </w:r>
            <w:r w:rsidR="00C64ADE">
              <w:rPr>
                <w:sz w:val="20"/>
              </w:rPr>
              <w:t>2021</w:t>
            </w:r>
          </w:p>
        </w:tc>
        <w:tc>
          <w:tcPr>
            <w:tcW w:w="1675" w:type="dxa"/>
            <w:tcBorders>
              <w:top w:val="single" w:sz="4" w:space="0" w:color="000000"/>
              <w:left w:val="single" w:sz="4" w:space="0" w:color="000000"/>
              <w:bottom w:val="single" w:sz="4" w:space="0" w:color="000000"/>
              <w:right w:val="single" w:sz="4" w:space="0" w:color="000000"/>
            </w:tcBorders>
          </w:tcPr>
          <w:p w14:paraId="6BEE1D48" w14:textId="180DBBDF" w:rsidR="0011021D" w:rsidRDefault="006E5C83">
            <w:pPr>
              <w:spacing w:after="0" w:line="259" w:lineRule="auto"/>
              <w:ind w:left="2" w:firstLine="0"/>
            </w:pPr>
            <w:r>
              <w:rPr>
                <w:sz w:val="20"/>
              </w:rPr>
              <w:t>Noon, PST</w:t>
            </w:r>
            <w:r w:rsidR="004F24F4">
              <w:rPr>
                <w:sz w:val="20"/>
              </w:rPr>
              <w:t xml:space="preserve"> </w:t>
            </w:r>
          </w:p>
        </w:tc>
        <w:tc>
          <w:tcPr>
            <w:tcW w:w="2806" w:type="dxa"/>
            <w:tcBorders>
              <w:top w:val="single" w:sz="4" w:space="0" w:color="000000"/>
              <w:left w:val="single" w:sz="4" w:space="0" w:color="000000"/>
              <w:bottom w:val="single" w:sz="4" w:space="0" w:color="000000"/>
              <w:right w:val="single" w:sz="4" w:space="0" w:color="000000"/>
            </w:tcBorders>
          </w:tcPr>
          <w:p w14:paraId="28E65502" w14:textId="77777777" w:rsidR="0011021D" w:rsidRDefault="004F24F4">
            <w:pPr>
              <w:spacing w:after="0" w:line="259" w:lineRule="auto"/>
              <w:ind w:left="2" w:firstLine="0"/>
            </w:pPr>
            <w:r>
              <w:rPr>
                <w:sz w:val="20"/>
              </w:rPr>
              <w:t xml:space="preserve">UCLA Procurement &amp; Strategic Sourcing website </w:t>
            </w:r>
            <w:hyperlink r:id="rId11">
              <w:r>
                <w:rPr>
                  <w:color w:val="0000FF"/>
                  <w:sz w:val="20"/>
                  <w:u w:val="single" w:color="0000FF"/>
                </w:rPr>
                <w:t>www.purchasing.uclahealth.org</w:t>
              </w:r>
            </w:hyperlink>
            <w:hyperlink r:id="rId12">
              <w:r>
                <w:rPr>
                  <w:sz w:val="20"/>
                </w:rPr>
                <w:t xml:space="preserve"> </w:t>
              </w:r>
            </w:hyperlink>
          </w:p>
        </w:tc>
      </w:tr>
      <w:tr w:rsidR="0011021D" w14:paraId="7A47042A" w14:textId="77777777">
        <w:trPr>
          <w:trHeight w:val="770"/>
        </w:trPr>
        <w:tc>
          <w:tcPr>
            <w:tcW w:w="2247" w:type="dxa"/>
            <w:tcBorders>
              <w:top w:val="single" w:sz="4" w:space="0" w:color="000000"/>
              <w:left w:val="single" w:sz="4" w:space="0" w:color="000000"/>
              <w:bottom w:val="single" w:sz="4" w:space="0" w:color="000000"/>
              <w:right w:val="single" w:sz="4" w:space="0" w:color="000000"/>
            </w:tcBorders>
          </w:tcPr>
          <w:p w14:paraId="75EAE592" w14:textId="77777777" w:rsidR="0011021D" w:rsidRDefault="004F24F4">
            <w:pPr>
              <w:spacing w:after="18" w:line="259" w:lineRule="auto"/>
              <w:ind w:left="2" w:firstLine="0"/>
            </w:pPr>
            <w:r>
              <w:rPr>
                <w:b/>
                <w:sz w:val="20"/>
              </w:rPr>
              <w:t xml:space="preserve">Bidder Submission of </w:t>
            </w:r>
          </w:p>
          <w:p w14:paraId="4F760ABF" w14:textId="77777777" w:rsidR="0011021D" w:rsidRDefault="004F24F4">
            <w:pPr>
              <w:spacing w:after="0" w:line="259" w:lineRule="auto"/>
              <w:ind w:left="2" w:firstLine="0"/>
            </w:pPr>
            <w:r>
              <w:rPr>
                <w:b/>
                <w:sz w:val="20"/>
              </w:rPr>
              <w:t xml:space="preserve">Proposals </w:t>
            </w:r>
          </w:p>
        </w:tc>
        <w:tc>
          <w:tcPr>
            <w:tcW w:w="2624" w:type="dxa"/>
            <w:tcBorders>
              <w:top w:val="single" w:sz="4" w:space="0" w:color="000000"/>
              <w:left w:val="single" w:sz="4" w:space="0" w:color="000000"/>
              <w:bottom w:val="single" w:sz="4" w:space="0" w:color="000000"/>
              <w:right w:val="single" w:sz="4" w:space="0" w:color="000000"/>
            </w:tcBorders>
          </w:tcPr>
          <w:p w14:paraId="7E873333" w14:textId="79860F29" w:rsidR="0011021D" w:rsidRDefault="006E5C83">
            <w:pPr>
              <w:spacing w:after="18" w:line="259" w:lineRule="auto"/>
              <w:ind w:left="0" w:firstLine="0"/>
            </w:pPr>
            <w:r>
              <w:rPr>
                <w:sz w:val="20"/>
              </w:rPr>
              <w:t>Friday</w:t>
            </w:r>
            <w:r w:rsidR="004F24F4">
              <w:rPr>
                <w:sz w:val="20"/>
              </w:rPr>
              <w:t xml:space="preserve">, </w:t>
            </w:r>
            <w:r>
              <w:rPr>
                <w:sz w:val="20"/>
              </w:rPr>
              <w:t>September</w:t>
            </w:r>
            <w:r w:rsidR="004F24F4">
              <w:rPr>
                <w:sz w:val="20"/>
              </w:rPr>
              <w:t xml:space="preserve"> 10, </w:t>
            </w:r>
          </w:p>
          <w:p w14:paraId="23C4285C" w14:textId="776F3F7C" w:rsidR="0011021D" w:rsidRDefault="004F24F4">
            <w:pPr>
              <w:spacing w:after="0" w:line="259" w:lineRule="auto"/>
              <w:ind w:left="0" w:firstLine="0"/>
            </w:pPr>
            <w:r>
              <w:rPr>
                <w:sz w:val="20"/>
              </w:rPr>
              <w:t>202</w:t>
            </w:r>
            <w:r w:rsidR="006E5C83">
              <w:rPr>
                <w:sz w:val="20"/>
              </w:rPr>
              <w:t>1</w:t>
            </w:r>
          </w:p>
        </w:tc>
        <w:tc>
          <w:tcPr>
            <w:tcW w:w="1675" w:type="dxa"/>
            <w:tcBorders>
              <w:top w:val="single" w:sz="4" w:space="0" w:color="000000"/>
              <w:left w:val="single" w:sz="4" w:space="0" w:color="000000"/>
              <w:bottom w:val="single" w:sz="4" w:space="0" w:color="000000"/>
              <w:right w:val="single" w:sz="4" w:space="0" w:color="000000"/>
            </w:tcBorders>
          </w:tcPr>
          <w:p w14:paraId="374D1C93" w14:textId="2E95D281" w:rsidR="0011021D" w:rsidRDefault="004F24F4">
            <w:pPr>
              <w:spacing w:after="0" w:line="259" w:lineRule="auto"/>
              <w:ind w:left="2" w:firstLine="0"/>
            </w:pPr>
            <w:r>
              <w:rPr>
                <w:sz w:val="20"/>
              </w:rPr>
              <w:t>5:00 PM</w:t>
            </w:r>
            <w:r w:rsidR="006E5C83">
              <w:rPr>
                <w:sz w:val="20"/>
              </w:rPr>
              <w:t>, PST</w:t>
            </w:r>
          </w:p>
        </w:tc>
        <w:tc>
          <w:tcPr>
            <w:tcW w:w="2806" w:type="dxa"/>
            <w:tcBorders>
              <w:top w:val="single" w:sz="4" w:space="0" w:color="000000"/>
              <w:left w:val="single" w:sz="4" w:space="0" w:color="000000"/>
              <w:bottom w:val="single" w:sz="4" w:space="0" w:color="000000"/>
              <w:right w:val="single" w:sz="4" w:space="0" w:color="000000"/>
            </w:tcBorders>
          </w:tcPr>
          <w:p w14:paraId="244E145D" w14:textId="77777777" w:rsidR="0011021D" w:rsidRDefault="004F24F4">
            <w:pPr>
              <w:spacing w:after="18" w:line="259" w:lineRule="auto"/>
              <w:ind w:left="2" w:firstLine="0"/>
            </w:pPr>
            <w:r>
              <w:rPr>
                <w:sz w:val="20"/>
              </w:rPr>
              <w:t xml:space="preserve">Via Email to </w:t>
            </w:r>
          </w:p>
          <w:p w14:paraId="626FE8E8" w14:textId="17A6A447" w:rsidR="0011021D" w:rsidRDefault="004F4FB4">
            <w:pPr>
              <w:spacing w:after="0" w:line="259" w:lineRule="auto"/>
              <w:ind w:left="2" w:firstLine="0"/>
            </w:pPr>
            <w:hyperlink r:id="rId13" w:history="1">
              <w:r w:rsidR="006E5C83" w:rsidRPr="006E5C83">
                <w:rPr>
                  <w:rStyle w:val="Hyperlink"/>
                </w:rPr>
                <w:t>jkogocon@ucop.edu</w:t>
              </w:r>
            </w:hyperlink>
          </w:p>
        </w:tc>
      </w:tr>
    </w:tbl>
    <w:p w14:paraId="1177B114" w14:textId="346D2A76" w:rsidR="0011021D" w:rsidRDefault="004F24F4">
      <w:pPr>
        <w:tabs>
          <w:tab w:val="center" w:pos="1440"/>
          <w:tab w:val="center" w:pos="3381"/>
        </w:tabs>
        <w:spacing w:after="6" w:line="259" w:lineRule="auto"/>
        <w:ind w:left="0" w:firstLine="0"/>
      </w:pPr>
      <w:r>
        <w:tab/>
      </w:r>
      <w:r>
        <w:rPr>
          <w:i/>
        </w:rPr>
        <w:t xml:space="preserve"> </w:t>
      </w:r>
      <w:r>
        <w:rPr>
          <w:i/>
        </w:rPr>
        <w:tab/>
      </w:r>
    </w:p>
    <w:p w14:paraId="37D0FC72" w14:textId="77777777" w:rsidR="0011021D" w:rsidRDefault="004F24F4">
      <w:pPr>
        <w:spacing w:after="74" w:line="259" w:lineRule="auto"/>
        <w:ind w:left="1440" w:firstLine="0"/>
      </w:pPr>
      <w:r>
        <w:rPr>
          <w:color w:val="FF0000"/>
        </w:rPr>
        <w:t xml:space="preserve"> </w:t>
      </w:r>
    </w:p>
    <w:p w14:paraId="67717362" w14:textId="77777777" w:rsidR="0011021D" w:rsidRDefault="004F24F4">
      <w:pPr>
        <w:pStyle w:val="Heading2"/>
        <w:tabs>
          <w:tab w:val="center" w:pos="808"/>
          <w:tab w:val="center" w:pos="2831"/>
        </w:tabs>
        <w:ind w:left="0" w:firstLine="0"/>
      </w:pPr>
      <w:bookmarkStart w:id="6" w:name="_Toc8302"/>
      <w:r>
        <w:rPr>
          <w:b w:val="0"/>
          <w:sz w:val="22"/>
        </w:rPr>
        <w:tab/>
      </w:r>
      <w:r>
        <w:t>F.</w:t>
      </w:r>
      <w:r>
        <w:rPr>
          <w:rFonts w:ascii="Arial" w:eastAsia="Arial" w:hAnsi="Arial" w:cs="Arial"/>
        </w:rPr>
        <w:t xml:space="preserve"> </w:t>
      </w:r>
      <w:r>
        <w:rPr>
          <w:rFonts w:ascii="Arial" w:eastAsia="Arial" w:hAnsi="Arial" w:cs="Arial"/>
        </w:rPr>
        <w:tab/>
      </w:r>
      <w:r>
        <w:t xml:space="preserve">Proposal Acceptance Period </w:t>
      </w:r>
      <w:bookmarkEnd w:id="6"/>
    </w:p>
    <w:p w14:paraId="06646BDE" w14:textId="77777777" w:rsidR="0011021D" w:rsidRDefault="004F24F4">
      <w:pPr>
        <w:spacing w:after="24" w:line="259" w:lineRule="auto"/>
        <w:ind w:left="0" w:firstLine="0"/>
      </w:pPr>
      <w:r>
        <w:rPr>
          <w:rFonts w:ascii="Times New Roman" w:eastAsia="Times New Roman" w:hAnsi="Times New Roman" w:cs="Times New Roman"/>
        </w:rPr>
        <w:t xml:space="preserve"> </w:t>
      </w:r>
    </w:p>
    <w:p w14:paraId="558AE163" w14:textId="214AB49E" w:rsidR="0011021D" w:rsidRDefault="004F24F4">
      <w:pPr>
        <w:ind w:left="1450"/>
      </w:pPr>
      <w:r>
        <w:t xml:space="preserve">All </w:t>
      </w:r>
      <w:r w:rsidR="00AF3BB4">
        <w:t>proposal</w:t>
      </w:r>
      <w:r>
        <w:t xml:space="preserve">s shall remain available for </w:t>
      </w:r>
      <w:r w:rsidR="006F78CD">
        <w:t>University</w:t>
      </w:r>
      <w:r>
        <w:t xml:space="preserve"> acceptance for a period of </w:t>
      </w:r>
      <w:r w:rsidR="006F78CD">
        <w:t>one (</w:t>
      </w:r>
      <w:r>
        <w:t>1</w:t>
      </w:r>
      <w:r w:rsidR="006F78CD">
        <w:t>)</w:t>
      </w:r>
      <w:r>
        <w:t xml:space="preserve"> year following the submission date. </w:t>
      </w:r>
    </w:p>
    <w:p w14:paraId="4BF58694" w14:textId="77777777" w:rsidR="0011021D" w:rsidRDefault="004F24F4">
      <w:pPr>
        <w:spacing w:after="74" w:line="259" w:lineRule="auto"/>
        <w:ind w:left="1440" w:firstLine="0"/>
      </w:pPr>
      <w:r>
        <w:t xml:space="preserve"> </w:t>
      </w:r>
    </w:p>
    <w:p w14:paraId="2538C006" w14:textId="77777777" w:rsidR="0011021D" w:rsidRDefault="004F24F4">
      <w:pPr>
        <w:pStyle w:val="Heading2"/>
        <w:tabs>
          <w:tab w:val="center" w:pos="829"/>
          <w:tab w:val="center" w:pos="2574"/>
        </w:tabs>
        <w:ind w:left="0" w:firstLine="0"/>
      </w:pPr>
      <w:bookmarkStart w:id="7" w:name="_Toc8303"/>
      <w:r>
        <w:rPr>
          <w:b w:val="0"/>
          <w:sz w:val="22"/>
        </w:rPr>
        <w:tab/>
      </w:r>
      <w:r>
        <w:t>G.</w:t>
      </w:r>
      <w:r>
        <w:rPr>
          <w:rFonts w:ascii="Arial" w:eastAsia="Arial" w:hAnsi="Arial" w:cs="Arial"/>
        </w:rPr>
        <w:t xml:space="preserve"> </w:t>
      </w:r>
      <w:r>
        <w:rPr>
          <w:rFonts w:ascii="Arial" w:eastAsia="Arial" w:hAnsi="Arial" w:cs="Arial"/>
        </w:rPr>
        <w:tab/>
      </w:r>
      <w:r>
        <w:t xml:space="preserve">Participating Locations </w:t>
      </w:r>
      <w:bookmarkEnd w:id="7"/>
    </w:p>
    <w:p w14:paraId="0D2B5B02" w14:textId="77777777" w:rsidR="0011021D" w:rsidRDefault="004F24F4">
      <w:pPr>
        <w:spacing w:after="19" w:line="259" w:lineRule="auto"/>
        <w:ind w:left="1440" w:firstLine="0"/>
      </w:pPr>
      <w:r>
        <w:t xml:space="preserve"> </w:t>
      </w:r>
    </w:p>
    <w:p w14:paraId="534F1160" w14:textId="77777777" w:rsidR="0011021D" w:rsidRDefault="004F24F4">
      <w:pPr>
        <w:ind w:left="1450"/>
      </w:pPr>
      <w:r>
        <w:lastRenderedPageBreak/>
        <w:t xml:space="preserve">This RFI covers University of California Health.  Any awarded Contract(s) shall be extended to any future UC locations as they may be announced during the term of an awarded Contract.  </w:t>
      </w:r>
    </w:p>
    <w:p w14:paraId="1B5A6BD1" w14:textId="77777777" w:rsidR="0011021D" w:rsidRDefault="004F24F4">
      <w:pPr>
        <w:spacing w:after="76" w:line="259" w:lineRule="auto"/>
        <w:ind w:left="1440" w:firstLine="0"/>
      </w:pPr>
      <w:r>
        <w:t xml:space="preserve"> </w:t>
      </w:r>
    </w:p>
    <w:p w14:paraId="76E6DF87" w14:textId="77777777" w:rsidR="0011021D" w:rsidRDefault="004F24F4">
      <w:pPr>
        <w:spacing w:after="13" w:line="259" w:lineRule="auto"/>
        <w:ind w:left="0" w:firstLine="0"/>
      </w:pPr>
      <w:r>
        <w:rPr>
          <w:b/>
          <w:sz w:val="28"/>
        </w:rPr>
        <w:t xml:space="preserve"> </w:t>
      </w:r>
    </w:p>
    <w:p w14:paraId="121A3D80" w14:textId="77777777" w:rsidR="0011021D" w:rsidRDefault="004F24F4">
      <w:pPr>
        <w:pStyle w:val="Heading1"/>
        <w:tabs>
          <w:tab w:val="center" w:pos="2407"/>
        </w:tabs>
        <w:ind w:left="-15" w:firstLine="0"/>
      </w:pPr>
      <w:bookmarkStart w:id="8" w:name="_Toc8304"/>
      <w:r>
        <w:t>II.</w:t>
      </w:r>
      <w:r>
        <w:rPr>
          <w:rFonts w:ascii="Arial" w:eastAsia="Arial" w:hAnsi="Arial" w:cs="Arial"/>
        </w:rPr>
        <w:t xml:space="preserve"> </w:t>
      </w:r>
      <w:r>
        <w:rPr>
          <w:rFonts w:ascii="Arial" w:eastAsia="Arial" w:hAnsi="Arial" w:cs="Arial"/>
        </w:rPr>
        <w:tab/>
      </w:r>
      <w:r>
        <w:t xml:space="preserve">Instructions for RFI Response </w:t>
      </w:r>
      <w:bookmarkEnd w:id="8"/>
    </w:p>
    <w:p w14:paraId="13B609EE" w14:textId="77777777" w:rsidR="0011021D" w:rsidRDefault="004F24F4">
      <w:pPr>
        <w:spacing w:after="71" w:line="259" w:lineRule="auto"/>
        <w:ind w:left="0" w:firstLine="0"/>
      </w:pPr>
      <w:r>
        <w:t xml:space="preserve"> </w:t>
      </w:r>
    </w:p>
    <w:p w14:paraId="49A7AC4D" w14:textId="77777777" w:rsidR="0011021D" w:rsidRDefault="004F24F4">
      <w:pPr>
        <w:pStyle w:val="Heading2"/>
        <w:tabs>
          <w:tab w:val="center" w:pos="826"/>
          <w:tab w:val="center" w:pos="2100"/>
        </w:tabs>
        <w:spacing w:after="37"/>
        <w:ind w:left="0" w:firstLine="0"/>
      </w:pPr>
      <w:bookmarkStart w:id="9" w:name="_Toc8305"/>
      <w:r>
        <w:rPr>
          <w:b w:val="0"/>
          <w:sz w:val="22"/>
        </w:rPr>
        <w:tab/>
      </w:r>
      <w:r>
        <w:t>A.</w:t>
      </w:r>
      <w:r>
        <w:rPr>
          <w:rFonts w:ascii="Arial" w:eastAsia="Arial" w:hAnsi="Arial" w:cs="Arial"/>
        </w:rPr>
        <w:t xml:space="preserve"> </w:t>
      </w:r>
      <w:r>
        <w:rPr>
          <w:rFonts w:ascii="Arial" w:eastAsia="Arial" w:hAnsi="Arial" w:cs="Arial"/>
        </w:rPr>
        <w:tab/>
      </w:r>
      <w:r>
        <w:t xml:space="preserve">RFI Response </w:t>
      </w:r>
      <w:bookmarkEnd w:id="9"/>
    </w:p>
    <w:p w14:paraId="4089F2B2" w14:textId="77777777" w:rsidR="0011021D" w:rsidRDefault="004F24F4">
      <w:pPr>
        <w:spacing w:after="3" w:line="259" w:lineRule="auto"/>
        <w:ind w:left="0" w:firstLine="0"/>
      </w:pPr>
      <w:r>
        <w:rPr>
          <w:sz w:val="24"/>
        </w:rPr>
        <w:t xml:space="preserve"> </w:t>
      </w:r>
    </w:p>
    <w:p w14:paraId="07305FA6" w14:textId="0DC9B3CD" w:rsidR="0011021D" w:rsidRDefault="004F24F4">
      <w:pPr>
        <w:ind w:left="1450"/>
      </w:pPr>
      <w:r>
        <w:t xml:space="preserve">Bidders are required to send their proposals via email to </w:t>
      </w:r>
      <w:r w:rsidR="006E5C83">
        <w:t>Judy Kogut-O’Connell (</w:t>
      </w:r>
      <w:hyperlink r:id="rId14" w:history="1">
        <w:r w:rsidR="006E5C83" w:rsidRPr="006E5C83">
          <w:rPr>
            <w:rStyle w:val="Hyperlink"/>
          </w:rPr>
          <w:t>jkogocon@ucop.edu</w:t>
        </w:r>
      </w:hyperlink>
      <w:r w:rsidR="006E5C83">
        <w:t>)</w:t>
      </w:r>
      <w:r>
        <w:t xml:space="preserve">   </w:t>
      </w:r>
    </w:p>
    <w:p w14:paraId="65D213A2" w14:textId="77777777" w:rsidR="0011021D" w:rsidRDefault="004F24F4">
      <w:pPr>
        <w:spacing w:after="19" w:line="259" w:lineRule="auto"/>
        <w:ind w:left="1440" w:firstLine="0"/>
      </w:pPr>
      <w:r>
        <w:t xml:space="preserve"> </w:t>
      </w:r>
    </w:p>
    <w:p w14:paraId="47480DC2" w14:textId="77777777" w:rsidR="0011021D" w:rsidRDefault="004F24F4">
      <w:pPr>
        <w:spacing w:after="274"/>
        <w:ind w:left="1450"/>
      </w:pPr>
      <w:r>
        <w:t xml:space="preserve">In your proposal, please articulate: </w:t>
      </w:r>
    </w:p>
    <w:p w14:paraId="3244B880" w14:textId="77777777" w:rsidR="0011021D" w:rsidRDefault="004F24F4">
      <w:pPr>
        <w:numPr>
          <w:ilvl w:val="0"/>
          <w:numId w:val="2"/>
        </w:numPr>
        <w:spacing w:after="72"/>
        <w:ind w:right="733" w:hanging="360"/>
      </w:pPr>
      <w:r>
        <w:t xml:space="preserve">Bidder’s approach to executing such an engagement reflecting the requirements outlined in the RFI documents. </w:t>
      </w:r>
    </w:p>
    <w:p w14:paraId="1166C4FE" w14:textId="77777777" w:rsidR="0011021D" w:rsidRDefault="004F24F4">
      <w:pPr>
        <w:numPr>
          <w:ilvl w:val="0"/>
          <w:numId w:val="2"/>
        </w:numPr>
        <w:spacing w:after="4" w:line="267" w:lineRule="auto"/>
        <w:ind w:right="733" w:hanging="360"/>
      </w:pPr>
      <w:r>
        <w:t xml:space="preserve">Response needs to reflect the ability to meet the requirements listed above. </w:t>
      </w:r>
    </w:p>
    <w:p w14:paraId="2EA00A7C" w14:textId="77777777" w:rsidR="0011021D" w:rsidRDefault="004F24F4">
      <w:pPr>
        <w:spacing w:after="0" w:line="259" w:lineRule="auto"/>
        <w:ind w:left="0" w:firstLine="0"/>
      </w:pPr>
      <w:r>
        <w:t xml:space="preserve"> </w:t>
      </w:r>
    </w:p>
    <w:p w14:paraId="4CBEF217" w14:textId="77777777" w:rsidR="0011021D" w:rsidRDefault="004F24F4">
      <w:pPr>
        <w:spacing w:after="9" w:line="249" w:lineRule="auto"/>
        <w:ind w:left="1450"/>
      </w:pPr>
      <w:r>
        <w:rPr>
          <w:b/>
        </w:rPr>
        <w:t xml:space="preserve">Proprietary Information </w:t>
      </w:r>
    </w:p>
    <w:p w14:paraId="545A3B4A" w14:textId="77777777" w:rsidR="0011021D" w:rsidRDefault="004F24F4">
      <w:pPr>
        <w:spacing w:after="0" w:line="259" w:lineRule="auto"/>
        <w:ind w:left="1440" w:firstLine="0"/>
      </w:pPr>
      <w:r>
        <w:rPr>
          <w:b/>
        </w:rPr>
        <w:t xml:space="preserve"> </w:t>
      </w:r>
    </w:p>
    <w:p w14:paraId="24A1650B" w14:textId="77777777" w:rsidR="0011021D" w:rsidRDefault="004F24F4">
      <w:pPr>
        <w:ind w:left="1450"/>
      </w:pPr>
      <w:r>
        <w:t xml:space="preserve">Any restrictions on the use of data contained in a RFI Response must be clearly stated in the response itself.  Proprietary information submitted in response to this RFI will be handled in accordance with applicable University of California procurement regulations and the Public Records Act.  All data and documentation become the property of the University. </w:t>
      </w:r>
    </w:p>
    <w:p w14:paraId="1BC1E09D" w14:textId="3B08673E" w:rsidR="0011021D" w:rsidRDefault="004F24F4" w:rsidP="00C64ADE">
      <w:pPr>
        <w:spacing w:after="20" w:line="259" w:lineRule="auto"/>
        <w:ind w:left="1440" w:firstLine="0"/>
      </w:pPr>
      <w:r>
        <w:rPr>
          <w:b/>
          <w:sz w:val="24"/>
        </w:rPr>
        <w:t xml:space="preserve"> </w:t>
      </w:r>
    </w:p>
    <w:sectPr w:rsidR="0011021D">
      <w:footerReference w:type="even" r:id="rId15"/>
      <w:footerReference w:type="default" r:id="rId16"/>
      <w:footerReference w:type="first" r:id="rId17"/>
      <w:pgSz w:w="12240" w:h="15840"/>
      <w:pgMar w:top="730" w:right="747" w:bottom="1717" w:left="720" w:header="720" w:footer="8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2C52" w14:textId="77777777" w:rsidR="004F4FB4" w:rsidRDefault="004F4FB4">
      <w:pPr>
        <w:spacing w:after="0" w:line="240" w:lineRule="auto"/>
      </w:pPr>
      <w:r>
        <w:separator/>
      </w:r>
    </w:p>
  </w:endnote>
  <w:endnote w:type="continuationSeparator" w:id="0">
    <w:p w14:paraId="34EA966A" w14:textId="77777777" w:rsidR="004F4FB4" w:rsidRDefault="004F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F47E" w14:textId="77777777" w:rsidR="0011021D" w:rsidRDefault="004F24F4">
    <w:pPr>
      <w:spacing w:after="0" w:line="259" w:lineRule="auto"/>
      <w:ind w:left="0" w:firstLine="0"/>
    </w:pPr>
    <w:r>
      <w:rPr>
        <w:noProof/>
      </w:rPr>
      <mc:AlternateContent>
        <mc:Choice Requires="wpg">
          <w:drawing>
            <wp:anchor distT="0" distB="0" distL="114300" distR="114300" simplePos="0" relativeHeight="251658240" behindDoc="0" locked="0" layoutInCell="1" allowOverlap="1" wp14:anchorId="4AE83573" wp14:editId="49574D53">
              <wp:simplePos x="0" y="0"/>
              <wp:positionH relativeFrom="page">
                <wp:posOffset>457200</wp:posOffset>
              </wp:positionH>
              <wp:positionV relativeFrom="page">
                <wp:posOffset>9021775</wp:posOffset>
              </wp:positionV>
              <wp:extent cx="6859194" cy="359664"/>
              <wp:effectExtent l="0" t="0" r="0" b="0"/>
              <wp:wrapSquare wrapText="bothSides"/>
              <wp:docPr id="8021" name="Group 8021"/>
              <wp:cNvGraphicFramePr/>
              <a:graphic xmlns:a="http://schemas.openxmlformats.org/drawingml/2006/main">
                <a:graphicData uri="http://schemas.microsoft.com/office/word/2010/wordprocessingGroup">
                  <wpg:wgp>
                    <wpg:cNvGrpSpPr/>
                    <wpg:grpSpPr>
                      <a:xfrm>
                        <a:off x="0" y="0"/>
                        <a:ext cx="6859194" cy="359664"/>
                        <a:chOff x="0" y="0"/>
                        <a:chExt cx="6859194" cy="359664"/>
                      </a:xfrm>
                    </wpg:grpSpPr>
                    <wps:wsp>
                      <wps:cNvPr id="8027" name="Rectangle 8027"/>
                      <wps:cNvSpPr/>
                      <wps:spPr>
                        <a:xfrm>
                          <a:off x="579425" y="56007"/>
                          <a:ext cx="85295" cy="171355"/>
                        </a:xfrm>
                        <a:prstGeom prst="rect">
                          <a:avLst/>
                        </a:prstGeom>
                        <a:ln>
                          <a:noFill/>
                        </a:ln>
                      </wps:spPr>
                      <wps:txbx>
                        <w:txbxContent>
                          <w:p w14:paraId="0C9A945C" w14:textId="77777777" w:rsidR="0011021D" w:rsidRDefault="004F24F4">
                            <w:pPr>
                              <w:spacing w:after="160" w:line="259" w:lineRule="auto"/>
                              <w:ind w:left="0" w:firstLine="0"/>
                            </w:pPr>
                            <w:r>
                              <w:fldChar w:fldCharType="begin"/>
                            </w:r>
                            <w:r>
                              <w:instrText xml:space="preserve"> PAGE   \* MERGEFORMAT </w:instrText>
                            </w:r>
                            <w:r>
                              <w:fldChar w:fldCharType="separate"/>
                            </w:r>
                            <w:r>
                              <w:rPr>
                                <w:b/>
                                <w:sz w:val="20"/>
                              </w:rPr>
                              <w:t>1</w:t>
                            </w:r>
                            <w:r>
                              <w:rPr>
                                <w:b/>
                                <w:sz w:val="20"/>
                              </w:rPr>
                              <w:fldChar w:fldCharType="end"/>
                            </w:r>
                          </w:p>
                        </w:txbxContent>
                      </wps:txbx>
                      <wps:bodyPr horzOverflow="overflow" vert="horz" lIns="0" tIns="0" rIns="0" bIns="0" rtlCol="0">
                        <a:noAutofit/>
                      </wps:bodyPr>
                    </wps:wsp>
                    <wps:wsp>
                      <wps:cNvPr id="8028" name="Rectangle 8028"/>
                      <wps:cNvSpPr/>
                      <wps:spPr>
                        <a:xfrm>
                          <a:off x="643433" y="56007"/>
                          <a:ext cx="38021" cy="171355"/>
                        </a:xfrm>
                        <a:prstGeom prst="rect">
                          <a:avLst/>
                        </a:prstGeom>
                        <a:ln>
                          <a:noFill/>
                        </a:ln>
                      </wps:spPr>
                      <wps:txbx>
                        <w:txbxContent>
                          <w:p w14:paraId="5109BE0C" w14:textId="77777777" w:rsidR="0011021D" w:rsidRDefault="004F24F4">
                            <w:pPr>
                              <w:spacing w:after="160" w:line="259" w:lineRule="auto"/>
                              <w:ind w:left="0" w:firstLine="0"/>
                            </w:pPr>
                            <w:r>
                              <w:rPr>
                                <w:b/>
                                <w:color w:val="4F81BD"/>
                                <w:sz w:val="20"/>
                              </w:rPr>
                              <w:t xml:space="preserve"> </w:t>
                            </w:r>
                          </w:p>
                        </w:txbxContent>
                      </wps:txbx>
                      <wps:bodyPr horzOverflow="overflow" vert="horz" lIns="0" tIns="0" rIns="0" bIns="0" rtlCol="0">
                        <a:noAutofit/>
                      </wps:bodyPr>
                    </wps:wsp>
                    <wps:wsp>
                      <wps:cNvPr id="8029" name="Rectangle 8029"/>
                      <wps:cNvSpPr/>
                      <wps:spPr>
                        <a:xfrm>
                          <a:off x="780593" y="56388"/>
                          <a:ext cx="470108" cy="189937"/>
                        </a:xfrm>
                        <a:prstGeom prst="rect">
                          <a:avLst/>
                        </a:prstGeom>
                        <a:ln>
                          <a:noFill/>
                        </a:ln>
                      </wps:spPr>
                      <wps:txbx>
                        <w:txbxContent>
                          <w:p w14:paraId="3197BF73" w14:textId="77777777" w:rsidR="0011021D" w:rsidRDefault="004F24F4">
                            <w:pPr>
                              <w:spacing w:after="160" w:line="259" w:lineRule="auto"/>
                              <w:ind w:left="0" w:firstLine="0"/>
                            </w:pPr>
                            <w:r>
                              <w:rPr>
                                <w:b/>
                                <w:i/>
                              </w:rPr>
                              <w:t xml:space="preserve">PROP </w:t>
                            </w:r>
                          </w:p>
                        </w:txbxContent>
                      </wps:txbx>
                      <wps:bodyPr horzOverflow="overflow" vert="horz" lIns="0" tIns="0" rIns="0" bIns="0" rtlCol="0">
                        <a:noAutofit/>
                      </wps:bodyPr>
                    </wps:wsp>
                    <wps:wsp>
                      <wps:cNvPr id="8030" name="Rectangle 8030"/>
                      <wps:cNvSpPr/>
                      <wps:spPr>
                        <a:xfrm>
                          <a:off x="1134110" y="56388"/>
                          <a:ext cx="187782" cy="189937"/>
                        </a:xfrm>
                        <a:prstGeom prst="rect">
                          <a:avLst/>
                        </a:prstGeom>
                        <a:ln>
                          <a:noFill/>
                        </a:ln>
                      </wps:spPr>
                      <wps:txbx>
                        <w:txbxContent>
                          <w:p w14:paraId="61F9BDDE" w14:textId="77777777" w:rsidR="0011021D" w:rsidRDefault="004F24F4">
                            <w:pPr>
                              <w:spacing w:after="160" w:line="259" w:lineRule="auto"/>
                              <w:ind w:left="0" w:firstLine="0"/>
                            </w:pPr>
                            <w:r>
                              <w:rPr>
                                <w:b/>
                              </w:rPr>
                              <w:t>56</w:t>
                            </w:r>
                          </w:p>
                        </w:txbxContent>
                      </wps:txbx>
                      <wps:bodyPr horzOverflow="overflow" vert="horz" lIns="0" tIns="0" rIns="0" bIns="0" rtlCol="0">
                        <a:noAutofit/>
                      </wps:bodyPr>
                    </wps:wsp>
                    <wps:wsp>
                      <wps:cNvPr id="8031" name="Rectangle 8031"/>
                      <wps:cNvSpPr/>
                      <wps:spPr>
                        <a:xfrm>
                          <a:off x="1275720" y="56388"/>
                          <a:ext cx="1874650" cy="189937"/>
                        </a:xfrm>
                        <a:prstGeom prst="rect">
                          <a:avLst/>
                        </a:prstGeom>
                        <a:ln>
                          <a:noFill/>
                        </a:ln>
                      </wps:spPr>
                      <wps:txbx>
                        <w:txbxContent>
                          <w:p w14:paraId="252F09DC" w14:textId="77777777" w:rsidR="0011021D" w:rsidRDefault="004F24F4">
                            <w:pPr>
                              <w:spacing w:after="160" w:line="259" w:lineRule="auto"/>
                              <w:ind w:left="0" w:firstLine="0"/>
                            </w:pPr>
                            <w:r>
                              <w:rPr>
                                <w:b/>
                              </w:rPr>
                              <w:t xml:space="preserve"> GME GRANT PROGRAM</w:t>
                            </w:r>
                          </w:p>
                        </w:txbxContent>
                      </wps:txbx>
                      <wps:bodyPr horzOverflow="overflow" vert="horz" lIns="0" tIns="0" rIns="0" bIns="0" rtlCol="0">
                        <a:noAutofit/>
                      </wps:bodyPr>
                    </wps:wsp>
                    <wps:wsp>
                      <wps:cNvPr id="8032" name="Rectangle 8032"/>
                      <wps:cNvSpPr/>
                      <wps:spPr>
                        <a:xfrm>
                          <a:off x="2684399" y="56388"/>
                          <a:ext cx="42144" cy="189937"/>
                        </a:xfrm>
                        <a:prstGeom prst="rect">
                          <a:avLst/>
                        </a:prstGeom>
                        <a:ln>
                          <a:noFill/>
                        </a:ln>
                      </wps:spPr>
                      <wps:txbx>
                        <w:txbxContent>
                          <w:p w14:paraId="65A53F58" w14:textId="77777777" w:rsidR="0011021D" w:rsidRDefault="004F24F4">
                            <w:pPr>
                              <w:spacing w:after="160" w:line="259" w:lineRule="auto"/>
                              <w:ind w:left="0" w:firstLine="0"/>
                            </w:pPr>
                            <w:r>
                              <w:rPr>
                                <w:b/>
                              </w:rPr>
                              <w:t xml:space="preserve"> </w:t>
                            </w:r>
                          </w:p>
                        </w:txbxContent>
                      </wps:txbx>
                      <wps:bodyPr horzOverflow="overflow" vert="horz" lIns="0" tIns="0" rIns="0" bIns="0" rtlCol="0">
                        <a:noAutofit/>
                      </wps:bodyPr>
                    </wps:wsp>
                    <wps:wsp>
                      <wps:cNvPr id="8033" name="Rectangle 8033"/>
                      <wps:cNvSpPr/>
                      <wps:spPr>
                        <a:xfrm>
                          <a:off x="2716403" y="56388"/>
                          <a:ext cx="1200723" cy="189937"/>
                        </a:xfrm>
                        <a:prstGeom prst="rect">
                          <a:avLst/>
                        </a:prstGeom>
                        <a:ln>
                          <a:noFill/>
                        </a:ln>
                      </wps:spPr>
                      <wps:txbx>
                        <w:txbxContent>
                          <w:p w14:paraId="234C2F70" w14:textId="77777777" w:rsidR="0011021D" w:rsidRDefault="004F24F4">
                            <w:pPr>
                              <w:spacing w:after="160" w:line="259" w:lineRule="auto"/>
                              <w:ind w:left="0" w:firstLine="0"/>
                            </w:pPr>
                            <w:r>
                              <w:rPr>
                                <w:i/>
                              </w:rPr>
                              <w:t>November 2020</w:t>
                            </w:r>
                          </w:p>
                        </w:txbxContent>
                      </wps:txbx>
                      <wps:bodyPr horzOverflow="overflow" vert="horz" lIns="0" tIns="0" rIns="0" bIns="0" rtlCol="0">
                        <a:noAutofit/>
                      </wps:bodyPr>
                    </wps:wsp>
                    <wps:wsp>
                      <wps:cNvPr id="8034" name="Rectangle 8034"/>
                      <wps:cNvSpPr/>
                      <wps:spPr>
                        <a:xfrm>
                          <a:off x="3618611" y="56388"/>
                          <a:ext cx="42143" cy="189937"/>
                        </a:xfrm>
                        <a:prstGeom prst="rect">
                          <a:avLst/>
                        </a:prstGeom>
                        <a:ln>
                          <a:noFill/>
                        </a:ln>
                      </wps:spPr>
                      <wps:txbx>
                        <w:txbxContent>
                          <w:p w14:paraId="5EE56B33" w14:textId="77777777" w:rsidR="0011021D" w:rsidRDefault="004F24F4">
                            <w:pPr>
                              <w:spacing w:after="160" w:line="259" w:lineRule="auto"/>
                              <w:ind w:left="0" w:firstLine="0"/>
                            </w:pPr>
                            <w:r>
                              <w:rPr>
                                <w:i/>
                              </w:rPr>
                              <w:t xml:space="preserve"> </w:t>
                            </w:r>
                          </w:p>
                        </w:txbxContent>
                      </wps:txbx>
                      <wps:bodyPr horzOverflow="overflow" vert="horz" lIns="0" tIns="0" rIns="0" bIns="0" rtlCol="0">
                        <a:noAutofit/>
                      </wps:bodyPr>
                    </wps:wsp>
                    <wps:wsp>
                      <wps:cNvPr id="8035" name="Rectangle 8035"/>
                      <wps:cNvSpPr/>
                      <wps:spPr>
                        <a:xfrm>
                          <a:off x="780593" y="201211"/>
                          <a:ext cx="46619" cy="206429"/>
                        </a:xfrm>
                        <a:prstGeom prst="rect">
                          <a:avLst/>
                        </a:prstGeom>
                        <a:ln>
                          <a:noFill/>
                        </a:ln>
                      </wps:spPr>
                      <wps:txbx>
                        <w:txbxContent>
                          <w:p w14:paraId="3623D102" w14:textId="77777777" w:rsidR="0011021D" w:rsidRDefault="004F24F4">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591" name="Shape 8591"/>
                      <wps:cNvSpPr/>
                      <wps:spPr>
                        <a:xfrm>
                          <a:off x="0" y="0"/>
                          <a:ext cx="698297" cy="27432"/>
                        </a:xfrm>
                        <a:custGeom>
                          <a:avLst/>
                          <a:gdLst/>
                          <a:ahLst/>
                          <a:cxnLst/>
                          <a:rect l="0" t="0" r="0" b="0"/>
                          <a:pathLst>
                            <a:path w="698297" h="27432">
                              <a:moveTo>
                                <a:pt x="0" y="0"/>
                              </a:moveTo>
                              <a:lnTo>
                                <a:pt x="698297" y="0"/>
                              </a:lnTo>
                              <a:lnTo>
                                <a:pt x="69829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592" name="Shape 8592"/>
                      <wps:cNvSpPr/>
                      <wps:spPr>
                        <a:xfrm>
                          <a:off x="698297"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593" name="Shape 8593"/>
                      <wps:cNvSpPr/>
                      <wps:spPr>
                        <a:xfrm>
                          <a:off x="698297"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594" name="Shape 8594"/>
                      <wps:cNvSpPr/>
                      <wps:spPr>
                        <a:xfrm>
                          <a:off x="725729" y="0"/>
                          <a:ext cx="6133465" cy="27432"/>
                        </a:xfrm>
                        <a:custGeom>
                          <a:avLst/>
                          <a:gdLst/>
                          <a:ahLst/>
                          <a:cxnLst/>
                          <a:rect l="0" t="0" r="0" b="0"/>
                          <a:pathLst>
                            <a:path w="6133465" h="27432">
                              <a:moveTo>
                                <a:pt x="0" y="0"/>
                              </a:moveTo>
                              <a:lnTo>
                                <a:pt x="6133465" y="0"/>
                              </a:lnTo>
                              <a:lnTo>
                                <a:pt x="613346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595" name="Shape 8595"/>
                      <wps:cNvSpPr/>
                      <wps:spPr>
                        <a:xfrm>
                          <a:off x="698297" y="28956"/>
                          <a:ext cx="27432" cy="330708"/>
                        </a:xfrm>
                        <a:custGeom>
                          <a:avLst/>
                          <a:gdLst/>
                          <a:ahLst/>
                          <a:cxnLst/>
                          <a:rect l="0" t="0" r="0" b="0"/>
                          <a:pathLst>
                            <a:path w="27432" h="330708">
                              <a:moveTo>
                                <a:pt x="0" y="0"/>
                              </a:moveTo>
                              <a:lnTo>
                                <a:pt x="27432" y="0"/>
                              </a:lnTo>
                              <a:lnTo>
                                <a:pt x="27432" y="330708"/>
                              </a:lnTo>
                              <a:lnTo>
                                <a:pt x="0" y="3307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AE83573" id="Group 8021" o:spid="_x0000_s1037" style="position:absolute;margin-left:36pt;margin-top:710.4pt;width:540.1pt;height:28.3pt;z-index:251658240;mso-position-horizontal-relative:page;mso-position-vertical-relative:page" coordsize="68591,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">
              <v:rect id="Rectangle 8027" o:spid="_x0000_s1038" style="position:absolute;left:5794;top:560;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Bzr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pIofoH/N+EJyPUfAAAA//8DAFBLAQItABQABgAIAAAAIQDb4fbL7gAAAIUBAAATAAAAAAAA&#10;AAAAAAAAAAAAAABbQ29udGVudF9UeXBlc10ueG1sUEsBAi0AFAAGAAgAAAAhAFr0LFu/AAAAFQEA&#10;AAsAAAAAAAAAAAAAAAAAHwEAAF9yZWxzLy5yZWxzUEsBAi0AFAAGAAgAAAAhAALgHOvHAAAA3QAA&#10;AA8AAAAAAAAAAAAAAAAABwIAAGRycy9kb3ducmV2LnhtbFBLBQYAAAAAAwADALcAAAD7AgAAAAA=&#10;" filled="f" stroked="f">
                <v:textbox inset="0,0,0,0">
                  <w:txbxContent>
                    <w:p w14:paraId="0C9A945C" w14:textId="77777777" w:rsidR="0011021D" w:rsidRDefault="004F24F4">
                      <w:pPr>
                        <w:spacing w:after="160" w:line="259" w:lineRule="auto"/>
                        <w:ind w:left="0" w:firstLine="0"/>
                      </w:pPr>
                      <w:r>
                        <w:fldChar w:fldCharType="begin"/>
                      </w:r>
                      <w:r>
                        <w:instrText xml:space="preserve"> PAGE   \* MERGEFORMAT </w:instrText>
                      </w:r>
                      <w:r>
                        <w:fldChar w:fldCharType="separate"/>
                      </w:r>
                      <w:r>
                        <w:rPr>
                          <w:b/>
                          <w:sz w:val="20"/>
                        </w:rPr>
                        <w:t>1</w:t>
                      </w:r>
                      <w:r>
                        <w:rPr>
                          <w:b/>
                          <w:sz w:val="20"/>
                        </w:rPr>
                        <w:fldChar w:fldCharType="end"/>
                      </w:r>
                    </w:p>
                  </w:txbxContent>
                </v:textbox>
              </v:rect>
              <v:rect id="Rectangle 8028" o:spid="_x0000_s1039" style="position:absolute;left:6434;top:56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" filled="f" stroked="f">
                <v:textbox inset="0,0,0,0">
                  <w:txbxContent>
                    <w:p w14:paraId="5109BE0C" w14:textId="77777777" w:rsidR="0011021D" w:rsidRDefault="004F24F4">
                      <w:pPr>
                        <w:spacing w:after="160" w:line="259" w:lineRule="auto"/>
                        <w:ind w:left="0" w:firstLine="0"/>
                      </w:pPr>
                      <w:r>
                        <w:rPr>
                          <w:b/>
                          <w:color w:val="4F81BD"/>
                          <w:sz w:val="20"/>
                        </w:rPr>
                        <w:t xml:space="preserve"> </w:t>
                      </w:r>
                    </w:p>
                  </w:txbxContent>
                </v:textbox>
              </v:rect>
              <v:rect id="Rectangle 8029" o:spid="_x0000_s1040" style="position:absolute;left:7805;top:563;width:470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" filled="f" stroked="f">
                <v:textbox inset="0,0,0,0">
                  <w:txbxContent>
                    <w:p w14:paraId="3197BF73" w14:textId="77777777" w:rsidR="0011021D" w:rsidRDefault="004F24F4">
                      <w:pPr>
                        <w:spacing w:after="160" w:line="259" w:lineRule="auto"/>
                        <w:ind w:left="0" w:firstLine="0"/>
                      </w:pPr>
                      <w:r>
                        <w:rPr>
                          <w:b/>
                          <w:i/>
                        </w:rPr>
                        <w:t xml:space="preserve">PROP </w:t>
                      </w:r>
                    </w:p>
                  </w:txbxContent>
                </v:textbox>
              </v:rect>
              <v:rect id="Rectangle 8030" o:spid="_x0000_s1041" style="position:absolute;left:11341;top:563;width:187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" filled="f" stroked="f">
                <v:textbox inset="0,0,0,0">
                  <w:txbxContent>
                    <w:p w14:paraId="61F9BDDE" w14:textId="77777777" w:rsidR="0011021D" w:rsidRDefault="004F24F4">
                      <w:pPr>
                        <w:spacing w:after="160" w:line="259" w:lineRule="auto"/>
                        <w:ind w:left="0" w:firstLine="0"/>
                      </w:pPr>
                      <w:r>
                        <w:rPr>
                          <w:b/>
                        </w:rPr>
                        <w:t>56</w:t>
                      </w:r>
                    </w:p>
                  </w:txbxContent>
                </v:textbox>
              </v:rect>
              <v:rect id="Rectangle 8031" o:spid="_x0000_s1042" style="position:absolute;left:12757;top:563;width:187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" filled="f" stroked="f">
                <v:textbox inset="0,0,0,0">
                  <w:txbxContent>
                    <w:p w14:paraId="252F09DC" w14:textId="77777777" w:rsidR="0011021D" w:rsidRDefault="004F24F4">
                      <w:pPr>
                        <w:spacing w:after="160" w:line="259" w:lineRule="auto"/>
                        <w:ind w:left="0" w:firstLine="0"/>
                      </w:pPr>
                      <w:r>
                        <w:rPr>
                          <w:b/>
                        </w:rPr>
                        <w:t xml:space="preserve"> GME GRANT PROGRAM</w:t>
                      </w:r>
                    </w:p>
                  </w:txbxContent>
                </v:textbox>
              </v:rect>
              <v:rect id="Rectangle 8032" o:spid="_x0000_s1043" style="position:absolute;left:26843;top:56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" filled="f" stroked="f">
                <v:textbox inset="0,0,0,0">
                  <w:txbxContent>
                    <w:p w14:paraId="65A53F58" w14:textId="77777777" w:rsidR="0011021D" w:rsidRDefault="004F24F4">
                      <w:pPr>
                        <w:spacing w:after="160" w:line="259" w:lineRule="auto"/>
                        <w:ind w:left="0" w:firstLine="0"/>
                      </w:pPr>
                      <w:r>
                        <w:rPr>
                          <w:b/>
                        </w:rPr>
                        <w:t xml:space="preserve"> </w:t>
                      </w:r>
                    </w:p>
                  </w:txbxContent>
                </v:textbox>
              </v:rect>
              <v:rect id="Rectangle 8033" o:spid="_x0000_s1044" style="position:absolute;left:27164;top:563;width:1200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" filled="f" stroked="f">
                <v:textbox inset="0,0,0,0">
                  <w:txbxContent>
                    <w:p w14:paraId="234C2F70" w14:textId="77777777" w:rsidR="0011021D" w:rsidRDefault="004F24F4">
                      <w:pPr>
                        <w:spacing w:after="160" w:line="259" w:lineRule="auto"/>
                        <w:ind w:left="0" w:firstLine="0"/>
                      </w:pPr>
                      <w:r>
                        <w:rPr>
                          <w:i/>
                        </w:rPr>
                        <w:t>November 2020</w:t>
                      </w:r>
                    </w:p>
                  </w:txbxContent>
                </v:textbox>
              </v:rect>
              <v:rect id="Rectangle 8034" o:spid="_x0000_s1045" style="position:absolute;left:36186;top:56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" filled="f" stroked="f">
                <v:textbox inset="0,0,0,0">
                  <w:txbxContent>
                    <w:p w14:paraId="5EE56B33" w14:textId="77777777" w:rsidR="0011021D" w:rsidRDefault="004F24F4">
                      <w:pPr>
                        <w:spacing w:after="160" w:line="259" w:lineRule="auto"/>
                        <w:ind w:left="0" w:firstLine="0"/>
                      </w:pPr>
                      <w:r>
                        <w:rPr>
                          <w:i/>
                        </w:rPr>
                        <w:t xml:space="preserve"> </w:t>
                      </w:r>
                    </w:p>
                  </w:txbxContent>
                </v:textbox>
              </v:rect>
              <v:rect id="Rectangle 8035" o:spid="_x0000_s1046" style="position:absolute;left:7805;top:2012;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" filled="f" stroked="f">
                <v:textbox inset="0,0,0,0">
                  <w:txbxContent>
                    <w:p w14:paraId="3623D102" w14:textId="77777777" w:rsidR="0011021D" w:rsidRDefault="004F24F4">
                      <w:pPr>
                        <w:spacing w:after="160" w:line="259" w:lineRule="auto"/>
                        <w:ind w:left="0" w:firstLine="0"/>
                      </w:pPr>
                      <w:r>
                        <w:rPr>
                          <w:rFonts w:ascii="Times New Roman" w:eastAsia="Times New Roman" w:hAnsi="Times New Roman" w:cs="Times New Roman"/>
                        </w:rPr>
                        <w:t xml:space="preserve"> </w:t>
                      </w:r>
                    </w:p>
                  </w:txbxContent>
                </v:textbox>
              </v:rect>
              <v:shape id="Shape 8591" o:spid="_x0000_s1047" style="position:absolute;width:6982;height:274;visibility:visible;mso-wrap-style:square;v-text-anchor:top" coordsize="69829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" path="m,l698297,r,27432l,27432,,e" fillcolor="gray" stroked="f" strokeweight="0">
                <v:stroke miterlimit="83231f" joinstyle="miter"/>
                <v:path arrowok="t" textboxrect="0,0,698297,27432"/>
              </v:shape>
              <v:shape id="Shape 8592" o:spid="_x0000_s1048" style="position:absolute;left:6982;top:274;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" path="m,l27432,r,9144l,9144,,e" fillcolor="gray" stroked="f" strokeweight="0">
                <v:stroke miterlimit="83231f" joinstyle="miter"/>
                <v:path arrowok="t" textboxrect="0,0,27432,9144"/>
              </v:shape>
              <v:shape id="Shape 8593" o:spid="_x0000_s1049" style="position:absolute;left:6982;width:275;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" path="m,l27432,r,27432l,27432,,e" fillcolor="gray" stroked="f" strokeweight="0">
                <v:stroke miterlimit="83231f" joinstyle="miter"/>
                <v:path arrowok="t" textboxrect="0,0,27432,27432"/>
              </v:shape>
              <v:shape id="Shape 8594" o:spid="_x0000_s1050" style="position:absolute;left:7257;width:61334;height:274;visibility:visible;mso-wrap-style:square;v-text-anchor:top" coordsize="61334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" path="m,l6133465,r,27432l,27432,,e" fillcolor="gray" stroked="f" strokeweight="0">
                <v:stroke miterlimit="83231f" joinstyle="miter"/>
                <v:path arrowok="t" textboxrect="0,0,6133465,27432"/>
              </v:shape>
              <v:shape id="Shape 8595" o:spid="_x0000_s1051" style="position:absolute;left:6982;top:289;width:275;height:3307;visibility:visible;mso-wrap-style:square;v-text-anchor:top" coordsize="27432,33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" path="m,l27432,r,330708l,330708,,e" fillcolor="gray" stroked="f" strokeweight="0">
                <v:stroke miterlimit="83231f" joinstyle="miter"/>
                <v:path arrowok="t" textboxrect="0,0,27432,330708"/>
              </v:shape>
              <w10:wrap type="square" anchorx="page" anchory="page"/>
            </v:group>
          </w:pict>
        </mc:Fallback>
      </mc:AlternateConten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92338"/>
      <w:docPartObj>
        <w:docPartGallery w:val="Page Numbers (Bottom of Page)"/>
        <w:docPartUnique/>
      </w:docPartObj>
    </w:sdtPr>
    <w:sdtEndPr/>
    <w:sdtContent>
      <w:sdt>
        <w:sdtPr>
          <w:id w:val="-1705238520"/>
          <w:docPartObj>
            <w:docPartGallery w:val="Page Numbers (Top of Page)"/>
            <w:docPartUnique/>
          </w:docPartObj>
        </w:sdtPr>
        <w:sdtEndPr/>
        <w:sdtContent>
          <w:p w14:paraId="11C0C285" w14:textId="49C92013" w:rsidR="00C64ADE" w:rsidRDefault="00C64AD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160517" w14:textId="190C8E6E" w:rsidR="0011021D" w:rsidRDefault="0011021D">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80C8" w14:textId="77777777" w:rsidR="0011021D" w:rsidRDefault="004F24F4">
    <w:pPr>
      <w:spacing w:after="0" w:line="259" w:lineRule="auto"/>
      <w:ind w:left="0" w:firstLine="0"/>
    </w:pPr>
    <w:r>
      <w:rPr>
        <w:noProof/>
      </w:rPr>
      <mc:AlternateContent>
        <mc:Choice Requires="wpg">
          <w:drawing>
            <wp:anchor distT="0" distB="0" distL="114300" distR="114300" simplePos="0" relativeHeight="251660288" behindDoc="0" locked="0" layoutInCell="1" allowOverlap="1" wp14:anchorId="33D0838B" wp14:editId="615345EF">
              <wp:simplePos x="0" y="0"/>
              <wp:positionH relativeFrom="page">
                <wp:posOffset>457200</wp:posOffset>
              </wp:positionH>
              <wp:positionV relativeFrom="page">
                <wp:posOffset>9021775</wp:posOffset>
              </wp:positionV>
              <wp:extent cx="6859194" cy="359664"/>
              <wp:effectExtent l="0" t="0" r="0" b="0"/>
              <wp:wrapSquare wrapText="bothSides"/>
              <wp:docPr id="7979" name="Group 7979"/>
              <wp:cNvGraphicFramePr/>
              <a:graphic xmlns:a="http://schemas.openxmlformats.org/drawingml/2006/main">
                <a:graphicData uri="http://schemas.microsoft.com/office/word/2010/wordprocessingGroup">
                  <wpg:wgp>
                    <wpg:cNvGrpSpPr/>
                    <wpg:grpSpPr>
                      <a:xfrm>
                        <a:off x="0" y="0"/>
                        <a:ext cx="6859194" cy="359664"/>
                        <a:chOff x="0" y="0"/>
                        <a:chExt cx="6859194" cy="359664"/>
                      </a:xfrm>
                    </wpg:grpSpPr>
                    <wps:wsp>
                      <wps:cNvPr id="7985" name="Rectangle 7985"/>
                      <wps:cNvSpPr/>
                      <wps:spPr>
                        <a:xfrm>
                          <a:off x="579425" y="56007"/>
                          <a:ext cx="85295" cy="171355"/>
                        </a:xfrm>
                        <a:prstGeom prst="rect">
                          <a:avLst/>
                        </a:prstGeom>
                        <a:ln>
                          <a:noFill/>
                        </a:ln>
                      </wps:spPr>
                      <wps:txbx>
                        <w:txbxContent>
                          <w:p w14:paraId="5FA62AFA" w14:textId="77777777" w:rsidR="0011021D" w:rsidRDefault="004F24F4">
                            <w:pPr>
                              <w:spacing w:after="160" w:line="259" w:lineRule="auto"/>
                              <w:ind w:left="0" w:firstLine="0"/>
                            </w:pPr>
                            <w:r>
                              <w:fldChar w:fldCharType="begin"/>
                            </w:r>
                            <w:r>
                              <w:instrText xml:space="preserve"> PAGE   \* MERGEFORMAT </w:instrText>
                            </w:r>
                            <w:r>
                              <w:fldChar w:fldCharType="separate"/>
                            </w:r>
                            <w:r>
                              <w:rPr>
                                <w:b/>
                                <w:sz w:val="20"/>
                              </w:rPr>
                              <w:t>1</w:t>
                            </w:r>
                            <w:r>
                              <w:rPr>
                                <w:b/>
                                <w:sz w:val="20"/>
                              </w:rPr>
                              <w:fldChar w:fldCharType="end"/>
                            </w:r>
                          </w:p>
                        </w:txbxContent>
                      </wps:txbx>
                      <wps:bodyPr horzOverflow="overflow" vert="horz" lIns="0" tIns="0" rIns="0" bIns="0" rtlCol="0">
                        <a:noAutofit/>
                      </wps:bodyPr>
                    </wps:wsp>
                    <wps:wsp>
                      <wps:cNvPr id="7986" name="Rectangle 7986"/>
                      <wps:cNvSpPr/>
                      <wps:spPr>
                        <a:xfrm>
                          <a:off x="643433" y="56007"/>
                          <a:ext cx="38021" cy="171355"/>
                        </a:xfrm>
                        <a:prstGeom prst="rect">
                          <a:avLst/>
                        </a:prstGeom>
                        <a:ln>
                          <a:noFill/>
                        </a:ln>
                      </wps:spPr>
                      <wps:txbx>
                        <w:txbxContent>
                          <w:p w14:paraId="120B0075" w14:textId="77777777" w:rsidR="0011021D" w:rsidRDefault="004F24F4">
                            <w:pPr>
                              <w:spacing w:after="160" w:line="259" w:lineRule="auto"/>
                              <w:ind w:left="0" w:firstLine="0"/>
                            </w:pPr>
                            <w:r>
                              <w:rPr>
                                <w:b/>
                                <w:color w:val="4F81BD"/>
                                <w:sz w:val="20"/>
                              </w:rPr>
                              <w:t xml:space="preserve"> </w:t>
                            </w:r>
                          </w:p>
                        </w:txbxContent>
                      </wps:txbx>
                      <wps:bodyPr horzOverflow="overflow" vert="horz" lIns="0" tIns="0" rIns="0" bIns="0" rtlCol="0">
                        <a:noAutofit/>
                      </wps:bodyPr>
                    </wps:wsp>
                    <wps:wsp>
                      <wps:cNvPr id="7987" name="Rectangle 7987"/>
                      <wps:cNvSpPr/>
                      <wps:spPr>
                        <a:xfrm>
                          <a:off x="780593" y="56388"/>
                          <a:ext cx="470108" cy="189937"/>
                        </a:xfrm>
                        <a:prstGeom prst="rect">
                          <a:avLst/>
                        </a:prstGeom>
                        <a:ln>
                          <a:noFill/>
                        </a:ln>
                      </wps:spPr>
                      <wps:txbx>
                        <w:txbxContent>
                          <w:p w14:paraId="3AB587D0" w14:textId="77777777" w:rsidR="0011021D" w:rsidRDefault="004F24F4">
                            <w:pPr>
                              <w:spacing w:after="160" w:line="259" w:lineRule="auto"/>
                              <w:ind w:left="0" w:firstLine="0"/>
                            </w:pPr>
                            <w:r>
                              <w:rPr>
                                <w:b/>
                                <w:i/>
                              </w:rPr>
                              <w:t xml:space="preserve">PROP </w:t>
                            </w:r>
                          </w:p>
                        </w:txbxContent>
                      </wps:txbx>
                      <wps:bodyPr horzOverflow="overflow" vert="horz" lIns="0" tIns="0" rIns="0" bIns="0" rtlCol="0">
                        <a:noAutofit/>
                      </wps:bodyPr>
                    </wps:wsp>
                    <wps:wsp>
                      <wps:cNvPr id="7988" name="Rectangle 7988"/>
                      <wps:cNvSpPr/>
                      <wps:spPr>
                        <a:xfrm>
                          <a:off x="1134110" y="56388"/>
                          <a:ext cx="187782" cy="189937"/>
                        </a:xfrm>
                        <a:prstGeom prst="rect">
                          <a:avLst/>
                        </a:prstGeom>
                        <a:ln>
                          <a:noFill/>
                        </a:ln>
                      </wps:spPr>
                      <wps:txbx>
                        <w:txbxContent>
                          <w:p w14:paraId="5A885FE3" w14:textId="77777777" w:rsidR="0011021D" w:rsidRDefault="004F24F4">
                            <w:pPr>
                              <w:spacing w:after="160" w:line="259" w:lineRule="auto"/>
                              <w:ind w:left="0" w:firstLine="0"/>
                            </w:pPr>
                            <w:r>
                              <w:rPr>
                                <w:b/>
                              </w:rPr>
                              <w:t>56</w:t>
                            </w:r>
                          </w:p>
                        </w:txbxContent>
                      </wps:txbx>
                      <wps:bodyPr horzOverflow="overflow" vert="horz" lIns="0" tIns="0" rIns="0" bIns="0" rtlCol="0">
                        <a:noAutofit/>
                      </wps:bodyPr>
                    </wps:wsp>
                    <wps:wsp>
                      <wps:cNvPr id="7989" name="Rectangle 7989"/>
                      <wps:cNvSpPr/>
                      <wps:spPr>
                        <a:xfrm>
                          <a:off x="1275720" y="56388"/>
                          <a:ext cx="1874650" cy="189937"/>
                        </a:xfrm>
                        <a:prstGeom prst="rect">
                          <a:avLst/>
                        </a:prstGeom>
                        <a:ln>
                          <a:noFill/>
                        </a:ln>
                      </wps:spPr>
                      <wps:txbx>
                        <w:txbxContent>
                          <w:p w14:paraId="1850B095" w14:textId="77777777" w:rsidR="0011021D" w:rsidRDefault="004F24F4">
                            <w:pPr>
                              <w:spacing w:after="160" w:line="259" w:lineRule="auto"/>
                              <w:ind w:left="0" w:firstLine="0"/>
                            </w:pPr>
                            <w:r>
                              <w:rPr>
                                <w:b/>
                              </w:rPr>
                              <w:t xml:space="preserve"> GME GRANT PROGRAM</w:t>
                            </w:r>
                          </w:p>
                        </w:txbxContent>
                      </wps:txbx>
                      <wps:bodyPr horzOverflow="overflow" vert="horz" lIns="0" tIns="0" rIns="0" bIns="0" rtlCol="0">
                        <a:noAutofit/>
                      </wps:bodyPr>
                    </wps:wsp>
                    <wps:wsp>
                      <wps:cNvPr id="7990" name="Rectangle 7990"/>
                      <wps:cNvSpPr/>
                      <wps:spPr>
                        <a:xfrm>
                          <a:off x="2684399" y="56388"/>
                          <a:ext cx="42144" cy="189937"/>
                        </a:xfrm>
                        <a:prstGeom prst="rect">
                          <a:avLst/>
                        </a:prstGeom>
                        <a:ln>
                          <a:noFill/>
                        </a:ln>
                      </wps:spPr>
                      <wps:txbx>
                        <w:txbxContent>
                          <w:p w14:paraId="25A18AEB" w14:textId="77777777" w:rsidR="0011021D" w:rsidRDefault="004F24F4">
                            <w:pPr>
                              <w:spacing w:after="160" w:line="259" w:lineRule="auto"/>
                              <w:ind w:left="0" w:firstLine="0"/>
                            </w:pPr>
                            <w:r>
                              <w:rPr>
                                <w:b/>
                              </w:rPr>
                              <w:t xml:space="preserve"> </w:t>
                            </w:r>
                          </w:p>
                        </w:txbxContent>
                      </wps:txbx>
                      <wps:bodyPr horzOverflow="overflow" vert="horz" lIns="0" tIns="0" rIns="0" bIns="0" rtlCol="0">
                        <a:noAutofit/>
                      </wps:bodyPr>
                    </wps:wsp>
                    <wps:wsp>
                      <wps:cNvPr id="7991" name="Rectangle 7991"/>
                      <wps:cNvSpPr/>
                      <wps:spPr>
                        <a:xfrm>
                          <a:off x="2716403" y="56388"/>
                          <a:ext cx="1200723" cy="189937"/>
                        </a:xfrm>
                        <a:prstGeom prst="rect">
                          <a:avLst/>
                        </a:prstGeom>
                        <a:ln>
                          <a:noFill/>
                        </a:ln>
                      </wps:spPr>
                      <wps:txbx>
                        <w:txbxContent>
                          <w:p w14:paraId="60EE25A0" w14:textId="77777777" w:rsidR="0011021D" w:rsidRDefault="004F24F4">
                            <w:pPr>
                              <w:spacing w:after="160" w:line="259" w:lineRule="auto"/>
                              <w:ind w:left="0" w:firstLine="0"/>
                            </w:pPr>
                            <w:r>
                              <w:rPr>
                                <w:i/>
                              </w:rPr>
                              <w:t>November 2020</w:t>
                            </w:r>
                          </w:p>
                        </w:txbxContent>
                      </wps:txbx>
                      <wps:bodyPr horzOverflow="overflow" vert="horz" lIns="0" tIns="0" rIns="0" bIns="0" rtlCol="0">
                        <a:noAutofit/>
                      </wps:bodyPr>
                    </wps:wsp>
                    <wps:wsp>
                      <wps:cNvPr id="7992" name="Rectangle 7992"/>
                      <wps:cNvSpPr/>
                      <wps:spPr>
                        <a:xfrm>
                          <a:off x="3618611" y="56388"/>
                          <a:ext cx="42143" cy="189937"/>
                        </a:xfrm>
                        <a:prstGeom prst="rect">
                          <a:avLst/>
                        </a:prstGeom>
                        <a:ln>
                          <a:noFill/>
                        </a:ln>
                      </wps:spPr>
                      <wps:txbx>
                        <w:txbxContent>
                          <w:p w14:paraId="7A49BA32" w14:textId="77777777" w:rsidR="0011021D" w:rsidRDefault="004F24F4">
                            <w:pPr>
                              <w:spacing w:after="160" w:line="259" w:lineRule="auto"/>
                              <w:ind w:left="0" w:firstLine="0"/>
                            </w:pPr>
                            <w:r>
                              <w:rPr>
                                <w:i/>
                              </w:rPr>
                              <w:t xml:space="preserve"> </w:t>
                            </w:r>
                          </w:p>
                        </w:txbxContent>
                      </wps:txbx>
                      <wps:bodyPr horzOverflow="overflow" vert="horz" lIns="0" tIns="0" rIns="0" bIns="0" rtlCol="0">
                        <a:noAutofit/>
                      </wps:bodyPr>
                    </wps:wsp>
                    <wps:wsp>
                      <wps:cNvPr id="7993" name="Rectangle 7993"/>
                      <wps:cNvSpPr/>
                      <wps:spPr>
                        <a:xfrm>
                          <a:off x="780593" y="201211"/>
                          <a:ext cx="46619" cy="206429"/>
                        </a:xfrm>
                        <a:prstGeom prst="rect">
                          <a:avLst/>
                        </a:prstGeom>
                        <a:ln>
                          <a:noFill/>
                        </a:ln>
                      </wps:spPr>
                      <wps:txbx>
                        <w:txbxContent>
                          <w:p w14:paraId="3330E696" w14:textId="77777777" w:rsidR="0011021D" w:rsidRDefault="004F24F4">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571" name="Shape 8571"/>
                      <wps:cNvSpPr/>
                      <wps:spPr>
                        <a:xfrm>
                          <a:off x="0" y="0"/>
                          <a:ext cx="698297" cy="27432"/>
                        </a:xfrm>
                        <a:custGeom>
                          <a:avLst/>
                          <a:gdLst/>
                          <a:ahLst/>
                          <a:cxnLst/>
                          <a:rect l="0" t="0" r="0" b="0"/>
                          <a:pathLst>
                            <a:path w="698297" h="27432">
                              <a:moveTo>
                                <a:pt x="0" y="0"/>
                              </a:moveTo>
                              <a:lnTo>
                                <a:pt x="698297" y="0"/>
                              </a:lnTo>
                              <a:lnTo>
                                <a:pt x="69829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572" name="Shape 8572"/>
                      <wps:cNvSpPr/>
                      <wps:spPr>
                        <a:xfrm>
                          <a:off x="698297"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573" name="Shape 8573"/>
                      <wps:cNvSpPr/>
                      <wps:spPr>
                        <a:xfrm>
                          <a:off x="698297"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574" name="Shape 8574"/>
                      <wps:cNvSpPr/>
                      <wps:spPr>
                        <a:xfrm>
                          <a:off x="725729" y="0"/>
                          <a:ext cx="6133465" cy="27432"/>
                        </a:xfrm>
                        <a:custGeom>
                          <a:avLst/>
                          <a:gdLst/>
                          <a:ahLst/>
                          <a:cxnLst/>
                          <a:rect l="0" t="0" r="0" b="0"/>
                          <a:pathLst>
                            <a:path w="6133465" h="27432">
                              <a:moveTo>
                                <a:pt x="0" y="0"/>
                              </a:moveTo>
                              <a:lnTo>
                                <a:pt x="6133465" y="0"/>
                              </a:lnTo>
                              <a:lnTo>
                                <a:pt x="613346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575" name="Shape 8575"/>
                      <wps:cNvSpPr/>
                      <wps:spPr>
                        <a:xfrm>
                          <a:off x="698297" y="28956"/>
                          <a:ext cx="27432" cy="330708"/>
                        </a:xfrm>
                        <a:custGeom>
                          <a:avLst/>
                          <a:gdLst/>
                          <a:ahLst/>
                          <a:cxnLst/>
                          <a:rect l="0" t="0" r="0" b="0"/>
                          <a:pathLst>
                            <a:path w="27432" h="330708">
                              <a:moveTo>
                                <a:pt x="0" y="0"/>
                              </a:moveTo>
                              <a:lnTo>
                                <a:pt x="27432" y="0"/>
                              </a:lnTo>
                              <a:lnTo>
                                <a:pt x="27432" y="330708"/>
                              </a:lnTo>
                              <a:lnTo>
                                <a:pt x="0" y="3307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3D0838B" id="Group 7979" o:spid="_x0000_s1052" style="position:absolute;margin-left:36pt;margin-top:710.4pt;width:540.1pt;height:28.3pt;z-index:251660288;mso-position-horizontal-relative:page;mso-position-vertical-relative:page" coordsize="68591,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">
              <v:rect id="Rectangle 7985" o:spid="_x0000_s1053" style="position:absolute;left:5794;top:560;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" filled="f" stroked="f">
                <v:textbox inset="0,0,0,0">
                  <w:txbxContent>
                    <w:p w14:paraId="5FA62AFA" w14:textId="77777777" w:rsidR="0011021D" w:rsidRDefault="004F24F4">
                      <w:pPr>
                        <w:spacing w:after="160" w:line="259" w:lineRule="auto"/>
                        <w:ind w:left="0" w:firstLine="0"/>
                      </w:pPr>
                      <w:r>
                        <w:fldChar w:fldCharType="begin"/>
                      </w:r>
                      <w:r>
                        <w:instrText xml:space="preserve"> PAGE   \* MERGEFORMAT </w:instrText>
                      </w:r>
                      <w:r>
                        <w:fldChar w:fldCharType="separate"/>
                      </w:r>
                      <w:r>
                        <w:rPr>
                          <w:b/>
                          <w:sz w:val="20"/>
                        </w:rPr>
                        <w:t>1</w:t>
                      </w:r>
                      <w:r>
                        <w:rPr>
                          <w:b/>
                          <w:sz w:val="20"/>
                        </w:rPr>
                        <w:fldChar w:fldCharType="end"/>
                      </w:r>
                    </w:p>
                  </w:txbxContent>
                </v:textbox>
              </v:rect>
              <v:rect id="Rectangle 7986" o:spid="_x0000_s1054" style="position:absolute;left:6434;top:56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" filled="f" stroked="f">
                <v:textbox inset="0,0,0,0">
                  <w:txbxContent>
                    <w:p w14:paraId="120B0075" w14:textId="77777777" w:rsidR="0011021D" w:rsidRDefault="004F24F4">
                      <w:pPr>
                        <w:spacing w:after="160" w:line="259" w:lineRule="auto"/>
                        <w:ind w:left="0" w:firstLine="0"/>
                      </w:pPr>
                      <w:r>
                        <w:rPr>
                          <w:b/>
                          <w:color w:val="4F81BD"/>
                          <w:sz w:val="20"/>
                        </w:rPr>
                        <w:t xml:space="preserve"> </w:t>
                      </w:r>
                    </w:p>
                  </w:txbxContent>
                </v:textbox>
              </v:rect>
              <v:rect id="Rectangle 7987" o:spid="_x0000_s1055" style="position:absolute;left:7805;top:563;width:470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" filled="f" stroked="f">
                <v:textbox inset="0,0,0,0">
                  <w:txbxContent>
                    <w:p w14:paraId="3AB587D0" w14:textId="77777777" w:rsidR="0011021D" w:rsidRDefault="004F24F4">
                      <w:pPr>
                        <w:spacing w:after="160" w:line="259" w:lineRule="auto"/>
                        <w:ind w:left="0" w:firstLine="0"/>
                      </w:pPr>
                      <w:r>
                        <w:rPr>
                          <w:b/>
                          <w:i/>
                        </w:rPr>
                        <w:t xml:space="preserve">PROP </w:t>
                      </w:r>
                    </w:p>
                  </w:txbxContent>
                </v:textbox>
              </v:rect>
              <v:rect id="Rectangle 7988" o:spid="_x0000_s1056" style="position:absolute;left:11341;top:563;width:187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" filled="f" stroked="f">
                <v:textbox inset="0,0,0,0">
                  <w:txbxContent>
                    <w:p w14:paraId="5A885FE3" w14:textId="77777777" w:rsidR="0011021D" w:rsidRDefault="004F24F4">
                      <w:pPr>
                        <w:spacing w:after="160" w:line="259" w:lineRule="auto"/>
                        <w:ind w:left="0" w:firstLine="0"/>
                      </w:pPr>
                      <w:r>
                        <w:rPr>
                          <w:b/>
                        </w:rPr>
                        <w:t>56</w:t>
                      </w:r>
                    </w:p>
                  </w:txbxContent>
                </v:textbox>
              </v:rect>
              <v:rect id="Rectangle 7989" o:spid="_x0000_s1057" style="position:absolute;left:12757;top:563;width:187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zC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BN4gSub8ITkPk/AAAA//8DAFBLAQItABQABgAIAAAAIQDb4fbL7gAAAIUBAAATAAAAAAAA&#10;AAAAAAAAAAAAAABbQ29udGVudF9UeXBlc10ueG1sUEsBAi0AFAAGAAgAAAAhAFr0LFu/AAAAFQEA&#10;AAsAAAAAAAAAAAAAAAAAHwEAAF9yZWxzLy5yZWxzUEsBAi0AFAAGAAgAAAAhAOdprMLHAAAA3QAA&#10;AA8AAAAAAAAAAAAAAAAABwIAAGRycy9kb3ducmV2LnhtbFBLBQYAAAAAAwADALcAAAD7AgAAAAA=&#10;" filled="f" stroked="f">
                <v:textbox inset="0,0,0,0">
                  <w:txbxContent>
                    <w:p w14:paraId="1850B095" w14:textId="77777777" w:rsidR="0011021D" w:rsidRDefault="004F24F4">
                      <w:pPr>
                        <w:spacing w:after="160" w:line="259" w:lineRule="auto"/>
                        <w:ind w:left="0" w:firstLine="0"/>
                      </w:pPr>
                      <w:r>
                        <w:rPr>
                          <w:b/>
                        </w:rPr>
                        <w:t xml:space="preserve"> GME GRANT PROGRAM</w:t>
                      </w:r>
                    </w:p>
                  </w:txbxContent>
                </v:textbox>
              </v:rect>
              <v:rect id="Rectangle 7990" o:spid="_x0000_s1058" style="position:absolute;left:26843;top:56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" filled="f" stroked="f">
                <v:textbox inset="0,0,0,0">
                  <w:txbxContent>
                    <w:p w14:paraId="25A18AEB" w14:textId="77777777" w:rsidR="0011021D" w:rsidRDefault="004F24F4">
                      <w:pPr>
                        <w:spacing w:after="160" w:line="259" w:lineRule="auto"/>
                        <w:ind w:left="0" w:firstLine="0"/>
                      </w:pPr>
                      <w:r>
                        <w:rPr>
                          <w:b/>
                        </w:rPr>
                        <w:t xml:space="preserve"> </w:t>
                      </w:r>
                    </w:p>
                  </w:txbxContent>
                </v:textbox>
              </v:rect>
              <v:rect id="Rectangle 7991" o:spid="_x0000_s1059" style="position:absolute;left:27164;top:563;width:1200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" filled="f" stroked="f">
                <v:textbox inset="0,0,0,0">
                  <w:txbxContent>
                    <w:p w14:paraId="60EE25A0" w14:textId="77777777" w:rsidR="0011021D" w:rsidRDefault="004F24F4">
                      <w:pPr>
                        <w:spacing w:after="160" w:line="259" w:lineRule="auto"/>
                        <w:ind w:left="0" w:firstLine="0"/>
                      </w:pPr>
                      <w:r>
                        <w:rPr>
                          <w:i/>
                        </w:rPr>
                        <w:t>November 2020</w:t>
                      </w:r>
                    </w:p>
                  </w:txbxContent>
                </v:textbox>
              </v:rect>
              <v:rect id="Rectangle 7992" o:spid="_x0000_s1060" style="position:absolute;left:36186;top:56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" filled="f" stroked="f">
                <v:textbox inset="0,0,0,0">
                  <w:txbxContent>
                    <w:p w14:paraId="7A49BA32" w14:textId="77777777" w:rsidR="0011021D" w:rsidRDefault="004F24F4">
                      <w:pPr>
                        <w:spacing w:after="160" w:line="259" w:lineRule="auto"/>
                        <w:ind w:left="0" w:firstLine="0"/>
                      </w:pPr>
                      <w:r>
                        <w:rPr>
                          <w:i/>
                        </w:rPr>
                        <w:t xml:space="preserve"> </w:t>
                      </w:r>
                    </w:p>
                  </w:txbxContent>
                </v:textbox>
              </v:rect>
              <v:rect id="Rectangle 7993" o:spid="_x0000_s1061" style="position:absolute;left:7805;top:2012;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" filled="f" stroked="f">
                <v:textbox inset="0,0,0,0">
                  <w:txbxContent>
                    <w:p w14:paraId="3330E696" w14:textId="77777777" w:rsidR="0011021D" w:rsidRDefault="004F24F4">
                      <w:pPr>
                        <w:spacing w:after="160" w:line="259" w:lineRule="auto"/>
                        <w:ind w:left="0" w:firstLine="0"/>
                      </w:pPr>
                      <w:r>
                        <w:rPr>
                          <w:rFonts w:ascii="Times New Roman" w:eastAsia="Times New Roman" w:hAnsi="Times New Roman" w:cs="Times New Roman"/>
                        </w:rPr>
                        <w:t xml:space="preserve"> </w:t>
                      </w:r>
                    </w:p>
                  </w:txbxContent>
                </v:textbox>
              </v:rect>
              <v:shape id="Shape 8571" o:spid="_x0000_s1062" style="position:absolute;width:6982;height:274;visibility:visible;mso-wrap-style:square;v-text-anchor:top" coordsize="69829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" path="m,l698297,r,27432l,27432,,e" fillcolor="gray" stroked="f" strokeweight="0">
                <v:stroke miterlimit="83231f" joinstyle="miter"/>
                <v:path arrowok="t" textboxrect="0,0,698297,27432"/>
              </v:shape>
              <v:shape id="Shape 8572" o:spid="_x0000_s1063" style="position:absolute;left:6982;top:274;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" path="m,l27432,r,9144l,9144,,e" fillcolor="gray" stroked="f" strokeweight="0">
                <v:stroke miterlimit="83231f" joinstyle="miter"/>
                <v:path arrowok="t" textboxrect="0,0,27432,9144"/>
              </v:shape>
              <v:shape id="Shape 8573" o:spid="_x0000_s1064" style="position:absolute;left:6982;width:275;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" path="m,l27432,r,27432l,27432,,e" fillcolor="gray" stroked="f" strokeweight="0">
                <v:stroke miterlimit="83231f" joinstyle="miter"/>
                <v:path arrowok="t" textboxrect="0,0,27432,27432"/>
              </v:shape>
              <v:shape id="Shape 8574" o:spid="_x0000_s1065" style="position:absolute;left:7257;width:61334;height:274;visibility:visible;mso-wrap-style:square;v-text-anchor:top" coordsize="61334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" path="m,l6133465,r,27432l,27432,,e" fillcolor="gray" stroked="f" strokeweight="0">
                <v:stroke miterlimit="83231f" joinstyle="miter"/>
                <v:path arrowok="t" textboxrect="0,0,6133465,27432"/>
              </v:shape>
              <v:shape id="Shape 8575" o:spid="_x0000_s1066" style="position:absolute;left:6982;top:289;width:275;height:3307;visibility:visible;mso-wrap-style:square;v-text-anchor:top" coordsize="27432,33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" path="m,l27432,r,330708l,330708,,e" fillcolor="gray" stroked="f" strokeweight="0">
                <v:stroke miterlimit="83231f" joinstyle="miter"/>
                <v:path arrowok="t" textboxrect="0,0,27432,330708"/>
              </v:shape>
              <w10:wrap type="square" anchorx="page" anchory="page"/>
            </v:group>
          </w:pict>
        </mc:Fallback>
      </mc:AlternateConten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1B6D" w14:textId="77777777" w:rsidR="004F4FB4" w:rsidRDefault="004F4FB4">
      <w:pPr>
        <w:spacing w:after="0" w:line="240" w:lineRule="auto"/>
      </w:pPr>
      <w:r>
        <w:separator/>
      </w:r>
    </w:p>
  </w:footnote>
  <w:footnote w:type="continuationSeparator" w:id="0">
    <w:p w14:paraId="58D802B0" w14:textId="77777777" w:rsidR="004F4FB4" w:rsidRDefault="004F4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E75DB"/>
    <w:multiLevelType w:val="hybridMultilevel"/>
    <w:tmpl w:val="303822D4"/>
    <w:lvl w:ilvl="0" w:tplc="70CCD11A">
      <w:start w:val="1"/>
      <w:numFmt w:val="bullet"/>
      <w:lvlText w:val="•"/>
      <w:lvlJc w:val="left"/>
      <w:pPr>
        <w:ind w:left="1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14895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C2BB1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BAA8E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069E4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DC99E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2E055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F0E190">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F0981A">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003333"/>
    <w:multiLevelType w:val="hybridMultilevel"/>
    <w:tmpl w:val="E774D988"/>
    <w:lvl w:ilvl="0" w:tplc="CBD8CE52">
      <w:start w:val="1"/>
      <w:numFmt w:val="bullet"/>
      <w:lvlText w:val="•"/>
      <w:lvlJc w:val="left"/>
      <w:pPr>
        <w:ind w:left="2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82C6A6">
      <w:start w:val="1"/>
      <w:numFmt w:val="bullet"/>
      <w:lvlText w:val="o"/>
      <w:lvlJc w:val="left"/>
      <w:pPr>
        <w:ind w:left="3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64D322">
      <w:start w:val="1"/>
      <w:numFmt w:val="bullet"/>
      <w:lvlText w:val="▪"/>
      <w:lvlJc w:val="left"/>
      <w:pPr>
        <w:ind w:left="3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E66764">
      <w:start w:val="1"/>
      <w:numFmt w:val="bullet"/>
      <w:lvlText w:val="•"/>
      <w:lvlJc w:val="left"/>
      <w:pPr>
        <w:ind w:left="4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BA07F6">
      <w:start w:val="1"/>
      <w:numFmt w:val="bullet"/>
      <w:lvlText w:val="o"/>
      <w:lvlJc w:val="left"/>
      <w:pPr>
        <w:ind w:left="5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38AF1A">
      <w:start w:val="1"/>
      <w:numFmt w:val="bullet"/>
      <w:lvlText w:val="▪"/>
      <w:lvlJc w:val="left"/>
      <w:pPr>
        <w:ind w:left="5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86CA64">
      <w:start w:val="1"/>
      <w:numFmt w:val="bullet"/>
      <w:lvlText w:val="•"/>
      <w:lvlJc w:val="left"/>
      <w:pPr>
        <w:ind w:left="6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488300">
      <w:start w:val="1"/>
      <w:numFmt w:val="bullet"/>
      <w:lvlText w:val="o"/>
      <w:lvlJc w:val="left"/>
      <w:pPr>
        <w:ind w:left="7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F4B6C6">
      <w:start w:val="1"/>
      <w:numFmt w:val="bullet"/>
      <w:lvlText w:val="▪"/>
      <w:lvlJc w:val="left"/>
      <w:pPr>
        <w:ind w:left="8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21D"/>
    <w:rsid w:val="00073EE9"/>
    <w:rsid w:val="000F688E"/>
    <w:rsid w:val="0011021D"/>
    <w:rsid w:val="00257A36"/>
    <w:rsid w:val="00351A85"/>
    <w:rsid w:val="003E2B39"/>
    <w:rsid w:val="004B0A09"/>
    <w:rsid w:val="004F24F4"/>
    <w:rsid w:val="004F4FB4"/>
    <w:rsid w:val="00692B7A"/>
    <w:rsid w:val="006979DB"/>
    <w:rsid w:val="006E5C83"/>
    <w:rsid w:val="006F78CD"/>
    <w:rsid w:val="007C33AE"/>
    <w:rsid w:val="00A048C7"/>
    <w:rsid w:val="00A06C2A"/>
    <w:rsid w:val="00A508EB"/>
    <w:rsid w:val="00A861F3"/>
    <w:rsid w:val="00AF3BB4"/>
    <w:rsid w:val="00BF2C76"/>
    <w:rsid w:val="00C64ADE"/>
    <w:rsid w:val="00E03441"/>
    <w:rsid w:val="00E74457"/>
    <w:rsid w:val="00FA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95A48"/>
  <w15:docId w15:val="{7C6B8CBD-B1F6-4832-B4AE-3FEE083F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48"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730" w:hanging="10"/>
      <w:outlineLvl w:val="1"/>
    </w:pPr>
    <w:rPr>
      <w:rFonts w:ascii="Calibri" w:eastAsia="Calibri" w:hAnsi="Calibri" w:cs="Calibri"/>
      <w:b/>
      <w:color w:val="000000"/>
      <w:sz w:val="24"/>
    </w:rPr>
  </w:style>
  <w:style w:type="paragraph" w:styleId="Heading4">
    <w:name w:val="heading 4"/>
    <w:basedOn w:val="Normal"/>
    <w:next w:val="Normal"/>
    <w:link w:val="Heading4Char"/>
    <w:uiPriority w:val="9"/>
    <w:semiHidden/>
    <w:unhideWhenUsed/>
    <w:qFormat/>
    <w:rsid w:val="00A508E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4AD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paragraph" w:styleId="TOC1">
    <w:name w:val="toc 1"/>
    <w:hidden/>
    <w:pPr>
      <w:spacing w:after="282" w:line="249" w:lineRule="auto"/>
      <w:ind w:left="25" w:right="1419" w:hanging="10"/>
    </w:pPr>
    <w:rPr>
      <w:rFonts w:ascii="Calibri" w:eastAsia="Calibri" w:hAnsi="Calibri" w:cs="Calibri"/>
      <w:b/>
      <w:color w:val="000000"/>
    </w:rPr>
  </w:style>
  <w:style w:type="paragraph" w:styleId="TOC2">
    <w:name w:val="toc 2"/>
    <w:hidden/>
    <w:pPr>
      <w:spacing w:after="282" w:line="248" w:lineRule="auto"/>
      <w:ind w:left="745"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86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1F3"/>
    <w:rPr>
      <w:rFonts w:ascii="Calibri" w:eastAsia="Calibri" w:hAnsi="Calibri" w:cs="Calibri"/>
      <w:color w:val="000000"/>
    </w:rPr>
  </w:style>
  <w:style w:type="character" w:styleId="Hyperlink">
    <w:name w:val="Hyperlink"/>
    <w:basedOn w:val="DefaultParagraphFont"/>
    <w:uiPriority w:val="99"/>
    <w:unhideWhenUsed/>
    <w:rsid w:val="00A861F3"/>
    <w:rPr>
      <w:color w:val="0563C1" w:themeColor="hyperlink"/>
      <w:u w:val="single"/>
    </w:rPr>
  </w:style>
  <w:style w:type="character" w:styleId="UnresolvedMention">
    <w:name w:val="Unresolved Mention"/>
    <w:basedOn w:val="DefaultParagraphFont"/>
    <w:uiPriority w:val="99"/>
    <w:semiHidden/>
    <w:unhideWhenUsed/>
    <w:rsid w:val="00A861F3"/>
    <w:rPr>
      <w:color w:val="605E5C"/>
      <w:shd w:val="clear" w:color="auto" w:fill="E1DFDD"/>
    </w:rPr>
  </w:style>
  <w:style w:type="paragraph" w:styleId="Footer">
    <w:name w:val="footer"/>
    <w:basedOn w:val="Normal"/>
    <w:link w:val="FooterChar"/>
    <w:uiPriority w:val="99"/>
    <w:unhideWhenUsed/>
    <w:rsid w:val="00FA38FA"/>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FA38FA"/>
    <w:rPr>
      <w:rFonts w:cs="Times New Roman"/>
    </w:rPr>
  </w:style>
  <w:style w:type="character" w:styleId="CommentReference">
    <w:name w:val="annotation reference"/>
    <w:basedOn w:val="DefaultParagraphFont"/>
    <w:uiPriority w:val="99"/>
    <w:semiHidden/>
    <w:unhideWhenUsed/>
    <w:rsid w:val="00FA38FA"/>
    <w:rPr>
      <w:sz w:val="16"/>
      <w:szCs w:val="16"/>
    </w:rPr>
  </w:style>
  <w:style w:type="paragraph" w:styleId="CommentText">
    <w:name w:val="annotation text"/>
    <w:basedOn w:val="Normal"/>
    <w:link w:val="CommentTextChar"/>
    <w:uiPriority w:val="99"/>
    <w:semiHidden/>
    <w:unhideWhenUsed/>
    <w:rsid w:val="00FA38FA"/>
    <w:pPr>
      <w:spacing w:line="240" w:lineRule="auto"/>
    </w:pPr>
    <w:rPr>
      <w:sz w:val="20"/>
      <w:szCs w:val="20"/>
    </w:rPr>
  </w:style>
  <w:style w:type="character" w:customStyle="1" w:styleId="CommentTextChar">
    <w:name w:val="Comment Text Char"/>
    <w:basedOn w:val="DefaultParagraphFont"/>
    <w:link w:val="CommentText"/>
    <w:uiPriority w:val="99"/>
    <w:semiHidden/>
    <w:rsid w:val="00FA38F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A38FA"/>
    <w:rPr>
      <w:b/>
      <w:bCs/>
    </w:rPr>
  </w:style>
  <w:style w:type="character" w:customStyle="1" w:styleId="CommentSubjectChar">
    <w:name w:val="Comment Subject Char"/>
    <w:basedOn w:val="CommentTextChar"/>
    <w:link w:val="CommentSubject"/>
    <w:uiPriority w:val="99"/>
    <w:semiHidden/>
    <w:rsid w:val="00FA38FA"/>
    <w:rPr>
      <w:rFonts w:ascii="Calibri" w:eastAsia="Calibri" w:hAnsi="Calibri" w:cs="Calibri"/>
      <w:b/>
      <w:bCs/>
      <w:color w:val="000000"/>
      <w:sz w:val="20"/>
      <w:szCs w:val="20"/>
    </w:rPr>
  </w:style>
  <w:style w:type="character" w:customStyle="1" w:styleId="Heading4Char">
    <w:name w:val="Heading 4 Char"/>
    <w:basedOn w:val="DefaultParagraphFont"/>
    <w:link w:val="Heading4"/>
    <w:uiPriority w:val="9"/>
    <w:semiHidden/>
    <w:rsid w:val="00A508E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64ADE"/>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6979D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87754">
      <w:bodyDiv w:val="1"/>
      <w:marLeft w:val="0"/>
      <w:marRight w:val="0"/>
      <w:marTop w:val="0"/>
      <w:marBottom w:val="0"/>
      <w:divBdr>
        <w:top w:val="none" w:sz="0" w:space="0" w:color="auto"/>
        <w:left w:val="none" w:sz="0" w:space="0" w:color="auto"/>
        <w:bottom w:val="none" w:sz="0" w:space="0" w:color="auto"/>
        <w:right w:val="none" w:sz="0" w:space="0" w:color="auto"/>
      </w:divBdr>
    </w:div>
    <w:div w:id="1235119907">
      <w:bodyDiv w:val="1"/>
      <w:marLeft w:val="0"/>
      <w:marRight w:val="0"/>
      <w:marTop w:val="0"/>
      <w:marBottom w:val="0"/>
      <w:divBdr>
        <w:top w:val="none" w:sz="0" w:space="0" w:color="auto"/>
        <w:left w:val="none" w:sz="0" w:space="0" w:color="auto"/>
        <w:bottom w:val="none" w:sz="0" w:space="0" w:color="auto"/>
        <w:right w:val="none" w:sz="0" w:space="0" w:color="auto"/>
      </w:divBdr>
      <w:divsChild>
        <w:div w:id="510722750">
          <w:marLeft w:val="0"/>
          <w:marRight w:val="0"/>
          <w:marTop w:val="0"/>
          <w:marBottom w:val="0"/>
          <w:divBdr>
            <w:top w:val="none" w:sz="0" w:space="0" w:color="auto"/>
            <w:left w:val="none" w:sz="0" w:space="0" w:color="auto"/>
            <w:bottom w:val="none" w:sz="0" w:space="0" w:color="auto"/>
            <w:right w:val="none" w:sz="0" w:space="0" w:color="auto"/>
          </w:divBdr>
        </w:div>
        <w:div w:id="1302006316">
          <w:marLeft w:val="0"/>
          <w:marRight w:val="0"/>
          <w:marTop w:val="0"/>
          <w:marBottom w:val="0"/>
          <w:divBdr>
            <w:top w:val="none" w:sz="0" w:space="0" w:color="auto"/>
            <w:left w:val="none" w:sz="0" w:space="0" w:color="auto"/>
            <w:bottom w:val="none" w:sz="0" w:space="0" w:color="auto"/>
            <w:right w:val="none" w:sz="0" w:space="0" w:color="auto"/>
          </w:divBdr>
        </w:div>
        <w:div w:id="1131440120">
          <w:marLeft w:val="0"/>
          <w:marRight w:val="0"/>
          <w:marTop w:val="0"/>
          <w:marBottom w:val="0"/>
          <w:divBdr>
            <w:top w:val="none" w:sz="0" w:space="0" w:color="auto"/>
            <w:left w:val="none" w:sz="0" w:space="0" w:color="auto"/>
            <w:bottom w:val="none" w:sz="0" w:space="0" w:color="auto"/>
            <w:right w:val="none" w:sz="0" w:space="0" w:color="auto"/>
          </w:divBdr>
        </w:div>
        <w:div w:id="847451373">
          <w:marLeft w:val="0"/>
          <w:marRight w:val="0"/>
          <w:marTop w:val="0"/>
          <w:marBottom w:val="0"/>
          <w:divBdr>
            <w:top w:val="none" w:sz="0" w:space="0" w:color="auto"/>
            <w:left w:val="none" w:sz="0" w:space="0" w:color="auto"/>
            <w:bottom w:val="none" w:sz="0" w:space="0" w:color="auto"/>
            <w:right w:val="none" w:sz="0" w:space="0" w:color="auto"/>
          </w:divBdr>
        </w:div>
        <w:div w:id="11500258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kogocon@ucop.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urchasing.uclahealth.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chasing.uclahealth.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jkogutoc\OneDrive%20-%20UCI%20Health\Documents\Prop%2056%20GME%20Grant%20RFP\jkogocon@ucop.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kogocon@ucop.edu" TargetMode="External"/><Relationship Id="rId14" Type="http://schemas.openxmlformats.org/officeDocument/2006/relationships/hyperlink" Target="mailto:jkogocon@uc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6</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aclark3</dc:creator>
  <cp:keywords/>
  <cp:lastModifiedBy>Kogut-O'Connel, Judy</cp:lastModifiedBy>
  <cp:revision>3</cp:revision>
  <dcterms:created xsi:type="dcterms:W3CDTF">2021-08-19T19:24:00Z</dcterms:created>
  <dcterms:modified xsi:type="dcterms:W3CDTF">2021-08-20T16:55:00Z</dcterms:modified>
</cp:coreProperties>
</file>